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62964" w14:textId="6C107F91" w:rsidR="00881D42" w:rsidRDefault="008A3F0C">
      <w:r>
        <w:t>Lezione di latino – 12 dicembre 2023</w:t>
      </w:r>
    </w:p>
    <w:p w14:paraId="644D276F" w14:textId="77777777" w:rsidR="008A3F0C" w:rsidRDefault="008A3F0C"/>
    <w:p w14:paraId="27DA020A" w14:textId="5533D5E1" w:rsidR="008A3F0C" w:rsidRDefault="008A3F0C">
      <w:r>
        <w:t>La forma passiva del verbo</w:t>
      </w:r>
    </w:p>
    <w:p w14:paraId="7D8EDB02" w14:textId="7A2185A2" w:rsidR="008A3F0C" w:rsidRDefault="008A3F0C">
      <w:r w:rsidRPr="008A3F0C">
        <w:drawing>
          <wp:inline distT="0" distB="0" distL="0" distR="0" wp14:anchorId="73109A60" wp14:editId="592732DD">
            <wp:extent cx="6120130" cy="2404110"/>
            <wp:effectExtent l="0" t="0" r="0" b="0"/>
            <wp:docPr id="2055984439" name="Immagine 1" descr="Immagine che contiene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984439" name="Immagine 1" descr="Immagine che contiene schermata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AFCD" w14:textId="77777777" w:rsidR="008A3F0C" w:rsidRDefault="008A3F0C"/>
    <w:p w14:paraId="57B411FC" w14:textId="6B0173AD" w:rsidR="008A3F0C" w:rsidRDefault="008A3F0C">
      <w:r w:rsidRPr="008A3F0C">
        <w:drawing>
          <wp:inline distT="0" distB="0" distL="0" distR="0" wp14:anchorId="31BFA97C" wp14:editId="7F6989AF">
            <wp:extent cx="6120130" cy="2590165"/>
            <wp:effectExtent l="0" t="0" r="0" b="635"/>
            <wp:docPr id="1617001593" name="Immagine 1" descr="Immagine che contiene testo, schermata, numer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001593" name="Immagine 1" descr="Immagine che contiene testo, schermata, numero, Carattere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5DD9F" w14:textId="77777777" w:rsidR="008A3F0C" w:rsidRDefault="008A3F0C"/>
    <w:p w14:paraId="3C462AFE" w14:textId="54F3E31C" w:rsidR="008A3F0C" w:rsidRDefault="008A3F0C">
      <w:r w:rsidRPr="008A3F0C">
        <w:drawing>
          <wp:inline distT="0" distB="0" distL="0" distR="0" wp14:anchorId="2B5C7F7E" wp14:editId="31E9EECE">
            <wp:extent cx="6120130" cy="2235200"/>
            <wp:effectExtent l="0" t="0" r="0" b="0"/>
            <wp:docPr id="1217474745" name="Immagine 1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474745" name="Immagine 1" descr="Immagine che contiene testo, schermata, Carattere, numero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DFC47" w14:textId="77777777" w:rsidR="008A3F0C" w:rsidRDefault="008A3F0C"/>
    <w:p w14:paraId="31C640A1" w14:textId="0F450912" w:rsidR="008A3F0C" w:rsidRDefault="008A3F0C">
      <w:r w:rsidRPr="008A3F0C">
        <w:drawing>
          <wp:inline distT="0" distB="0" distL="0" distR="0" wp14:anchorId="6679B222" wp14:editId="75A77504">
            <wp:extent cx="6120130" cy="2538730"/>
            <wp:effectExtent l="0" t="0" r="0" b="0"/>
            <wp:docPr id="909095092" name="Immagine 1" descr="Immagine che contiene testo, schermata, numer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095092" name="Immagine 1" descr="Immagine che contiene testo, schermata, numero, Carattere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3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F4A63" w14:textId="77777777" w:rsidR="008A3F0C" w:rsidRDefault="008A3F0C"/>
    <w:p w14:paraId="71FE629F" w14:textId="5487B8F3" w:rsidR="008A3F0C" w:rsidRDefault="008A3F0C">
      <w:hyperlink r:id="rId8" w:history="1">
        <w:r w:rsidRPr="00B04E94">
          <w:rPr>
            <w:rStyle w:val="Collegamentoipertestuale"/>
          </w:rPr>
          <w:t>https://www.latinopratico.it/quizzes/3-6-il-passivo-sistema-del-presente-a/</w:t>
        </w:r>
      </w:hyperlink>
      <w:r>
        <w:t xml:space="preserve"> </w:t>
      </w:r>
    </w:p>
    <w:p w14:paraId="07A5F760" w14:textId="77777777" w:rsidR="00896953" w:rsidRDefault="00896953"/>
    <w:p w14:paraId="3334266C" w14:textId="08A90F29" w:rsidR="00541933" w:rsidRDefault="00541933">
      <w:r>
        <w:t>Genesi 2,18-2</w:t>
      </w:r>
      <w:r w:rsidR="00051C01">
        <w:t>3</w:t>
      </w:r>
    </w:p>
    <w:p w14:paraId="4C4F2AD0" w14:textId="4C541333" w:rsidR="00896953" w:rsidRDefault="00541933">
      <w:r>
        <w:rPr>
          <w:rStyle w:val="text-to-speech"/>
          <w:rFonts w:ascii="PT Serif" w:hAnsi="PT Serif"/>
          <w:color w:val="111111"/>
          <w:sz w:val="30"/>
          <w:szCs w:val="30"/>
        </w:rPr>
        <w:t>Dixit quoque Dominus Deus: «Non est bonum esse hominem solum; faciam ei adiutorium simile sui».</w:t>
      </w:r>
      <w:r>
        <w:rPr>
          <w:rStyle w:val="verse"/>
          <w:rFonts w:ascii="PT Serif" w:hAnsi="PT Serif"/>
          <w:color w:val="111111"/>
          <w:sz w:val="30"/>
          <w:szCs w:val="30"/>
        </w:rPr>
        <w:t> </w:t>
      </w:r>
      <w:r>
        <w:rPr>
          <w:rStyle w:val="versenumber"/>
          <w:rFonts w:ascii="Arial" w:hAnsi="Arial" w:cs="Arial"/>
          <w:color w:val="549FCA"/>
          <w:sz w:val="30"/>
          <w:szCs w:val="30"/>
          <w:vertAlign w:val="superscript"/>
        </w:rPr>
        <w:t>19</w:t>
      </w:r>
      <w:r>
        <w:rPr>
          <w:rStyle w:val="text-to-speech"/>
          <w:rFonts w:ascii="PT Serif" w:hAnsi="PT Serif"/>
          <w:color w:val="111111"/>
          <w:sz w:val="30"/>
          <w:szCs w:val="30"/>
        </w:rPr>
        <w:t>Formatis igitur Dominus Deus de humo cunctis animantibus agri et universis volatilibus caeli, adduxit ea ad Adam, ut videret quid vocaret ea; omne enim, quod vocavit Adam animae viventis, ipsum est nomen eius.</w:t>
      </w:r>
      <w:r>
        <w:rPr>
          <w:rStyle w:val="verse"/>
          <w:rFonts w:ascii="PT Serif" w:hAnsi="PT Serif"/>
          <w:color w:val="111111"/>
          <w:sz w:val="30"/>
          <w:szCs w:val="30"/>
        </w:rPr>
        <w:t> </w:t>
      </w:r>
      <w:r>
        <w:rPr>
          <w:rStyle w:val="text-to-speech"/>
          <w:rFonts w:ascii="PT Serif" w:hAnsi="PT Serif"/>
          <w:color w:val="111111"/>
          <w:sz w:val="30"/>
          <w:szCs w:val="30"/>
        </w:rPr>
        <w:t>20Appellavitque Adam nominibus suis cuncta pecora et universa volatilia caeli et omnes bestias agri; Adae vero non inveniebatur adiutor similis eius.</w:t>
      </w:r>
      <w:r>
        <w:rPr>
          <w:rStyle w:val="verse"/>
          <w:rFonts w:ascii="PT Serif" w:hAnsi="PT Serif"/>
          <w:color w:val="111111"/>
          <w:sz w:val="30"/>
          <w:szCs w:val="30"/>
        </w:rPr>
        <w:t> </w:t>
      </w:r>
      <w:r>
        <w:rPr>
          <w:rStyle w:val="versenumber"/>
          <w:rFonts w:ascii="Arial" w:hAnsi="Arial" w:cs="Arial"/>
          <w:color w:val="549FCA"/>
          <w:sz w:val="30"/>
          <w:szCs w:val="30"/>
          <w:vertAlign w:val="superscript"/>
        </w:rPr>
        <w:t>21</w:t>
      </w:r>
      <w:r>
        <w:rPr>
          <w:rStyle w:val="text-to-speech"/>
          <w:rFonts w:ascii="PT Serif" w:hAnsi="PT Serif"/>
          <w:color w:val="111111"/>
          <w:sz w:val="30"/>
          <w:szCs w:val="30"/>
        </w:rPr>
        <w:t>Immisit ergo Dominus Deus soporem in Adam. Cumque obdormisset, tulit unam de costis eius et replevit carnem pro ea;</w:t>
      </w:r>
      <w:r>
        <w:rPr>
          <w:rStyle w:val="verse"/>
          <w:rFonts w:ascii="PT Serif" w:hAnsi="PT Serif"/>
          <w:color w:val="111111"/>
          <w:sz w:val="30"/>
          <w:szCs w:val="30"/>
        </w:rPr>
        <w:t> </w:t>
      </w:r>
      <w:r>
        <w:rPr>
          <w:rStyle w:val="versenumber"/>
          <w:rFonts w:ascii="Arial" w:hAnsi="Arial" w:cs="Arial"/>
          <w:color w:val="549FCA"/>
          <w:sz w:val="30"/>
          <w:szCs w:val="30"/>
          <w:vertAlign w:val="superscript"/>
        </w:rPr>
        <w:t>22</w:t>
      </w:r>
      <w:r>
        <w:rPr>
          <w:rStyle w:val="text-to-speech"/>
          <w:rFonts w:ascii="PT Serif" w:hAnsi="PT Serif"/>
          <w:color w:val="111111"/>
          <w:sz w:val="30"/>
          <w:szCs w:val="30"/>
        </w:rPr>
        <w:t>et aedificavit Dominus Deus costam, quam tulerat de Adam, in mulierem et adduxit eam ad Adam.</w:t>
      </w:r>
      <w:r>
        <w:rPr>
          <w:rStyle w:val="verse"/>
          <w:rFonts w:ascii="PT Serif" w:hAnsi="PT Serif"/>
          <w:color w:val="111111"/>
          <w:sz w:val="30"/>
          <w:szCs w:val="30"/>
        </w:rPr>
        <w:t> </w:t>
      </w:r>
      <w:r>
        <w:rPr>
          <w:rStyle w:val="versenumber"/>
          <w:rFonts w:ascii="Arial" w:hAnsi="Arial" w:cs="Arial"/>
          <w:color w:val="549FCA"/>
          <w:sz w:val="30"/>
          <w:szCs w:val="30"/>
          <w:vertAlign w:val="superscript"/>
        </w:rPr>
        <w:t>23</w:t>
      </w:r>
      <w:r>
        <w:rPr>
          <w:rStyle w:val="text-to-speech"/>
          <w:rFonts w:ascii="PT Serif" w:hAnsi="PT Serif"/>
          <w:color w:val="111111"/>
          <w:sz w:val="30"/>
          <w:szCs w:val="30"/>
        </w:rPr>
        <w:t>Dixitque Adam:</w:t>
      </w:r>
      <w:r>
        <w:rPr>
          <w:rFonts w:ascii="PT Serif" w:hAnsi="PT Serif"/>
          <w:color w:val="111111"/>
          <w:sz w:val="30"/>
          <w:szCs w:val="30"/>
        </w:rPr>
        <w:br/>
      </w:r>
      <w:r>
        <w:rPr>
          <w:rStyle w:val="text-to-speech"/>
          <w:rFonts w:ascii="PT Serif" w:hAnsi="PT Serif"/>
          <w:color w:val="111111"/>
          <w:sz w:val="30"/>
          <w:szCs w:val="30"/>
        </w:rPr>
        <w:t>«Haec nunc os ex ossibus meis</w:t>
      </w:r>
      <w:r>
        <w:rPr>
          <w:rFonts w:ascii="PT Serif" w:hAnsi="PT Serif"/>
          <w:color w:val="111111"/>
          <w:sz w:val="30"/>
          <w:szCs w:val="30"/>
        </w:rPr>
        <w:br/>
      </w:r>
      <w:r>
        <w:rPr>
          <w:rStyle w:val="text-to-speech"/>
          <w:rFonts w:ascii="PT Serif" w:hAnsi="PT Serif"/>
          <w:color w:val="111111"/>
          <w:sz w:val="30"/>
          <w:szCs w:val="30"/>
        </w:rPr>
        <w:t>et caro de carne mea!</w:t>
      </w:r>
      <w:r>
        <w:rPr>
          <w:rFonts w:ascii="PT Serif" w:hAnsi="PT Serif"/>
          <w:color w:val="111111"/>
          <w:sz w:val="30"/>
          <w:szCs w:val="30"/>
        </w:rPr>
        <w:br/>
      </w:r>
      <w:r>
        <w:rPr>
          <w:rStyle w:val="text-to-speech"/>
          <w:rFonts w:ascii="PT Serif" w:hAnsi="PT Serif"/>
          <w:color w:val="111111"/>
          <w:sz w:val="30"/>
          <w:szCs w:val="30"/>
        </w:rPr>
        <w:t>Haec vocabitur Virago,</w:t>
      </w:r>
      <w:r>
        <w:rPr>
          <w:rFonts w:ascii="PT Serif" w:hAnsi="PT Serif"/>
          <w:color w:val="111111"/>
          <w:sz w:val="30"/>
          <w:szCs w:val="30"/>
        </w:rPr>
        <w:br/>
      </w:r>
      <w:r>
        <w:rPr>
          <w:rStyle w:val="text-to-speech"/>
          <w:rFonts w:ascii="PT Serif" w:hAnsi="PT Serif"/>
          <w:color w:val="111111"/>
          <w:sz w:val="30"/>
          <w:szCs w:val="30"/>
        </w:rPr>
        <w:t>quoniam de viro sumpta est haec».</w:t>
      </w:r>
    </w:p>
    <w:sectPr w:rsidR="008969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0C"/>
    <w:rsid w:val="00051C01"/>
    <w:rsid w:val="003B78DE"/>
    <w:rsid w:val="00541933"/>
    <w:rsid w:val="00881D42"/>
    <w:rsid w:val="00896953"/>
    <w:rsid w:val="008A3F0C"/>
    <w:rsid w:val="00AD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10DA"/>
  <w15:chartTrackingRefBased/>
  <w15:docId w15:val="{20C119FC-0946-426F-94A5-A9848AC3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A3F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3F0C"/>
    <w:rPr>
      <w:color w:val="605E5C"/>
      <w:shd w:val="clear" w:color="auto" w:fill="E1DFDD"/>
    </w:rPr>
  </w:style>
  <w:style w:type="character" w:customStyle="1" w:styleId="verse">
    <w:name w:val="verse"/>
    <w:basedOn w:val="Carpredefinitoparagrafo"/>
    <w:rsid w:val="00541933"/>
  </w:style>
  <w:style w:type="character" w:customStyle="1" w:styleId="text-to-speech">
    <w:name w:val="text-to-speech"/>
    <w:basedOn w:val="Carpredefinitoparagrafo"/>
    <w:rsid w:val="00541933"/>
  </w:style>
  <w:style w:type="character" w:customStyle="1" w:styleId="versenumber">
    <w:name w:val="verse_number"/>
    <w:basedOn w:val="Carpredefinitoparagrafo"/>
    <w:rsid w:val="00541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tinopratico.it/quizzes/3-6-il-passivo-sistema-del-presente-a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4</cp:revision>
  <dcterms:created xsi:type="dcterms:W3CDTF">2023-12-12T09:06:00Z</dcterms:created>
  <dcterms:modified xsi:type="dcterms:W3CDTF">2023-12-12T09:15:00Z</dcterms:modified>
</cp:coreProperties>
</file>