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59FD" w14:textId="318D9B72" w:rsidR="00AE0224" w:rsidRPr="00AE0224" w:rsidRDefault="00850ECB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Nona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0240A46B" w14:textId="5C219A9A" w:rsidR="007B4365" w:rsidRDefault="000A19EB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At 5,1-6</w:t>
      </w:r>
      <w:r w:rsid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1,6-9</w:t>
      </w:r>
      <w:r w:rsidR="00C0682D">
        <w:rPr>
          <w:rStyle w:val="verse"/>
          <w:rFonts w:ascii="Times New Roman" w:hAnsi="Times New Roman" w:cs="Times New Roman"/>
          <w:color w:val="111111"/>
          <w:sz w:val="32"/>
          <w:szCs w:val="32"/>
        </w:rPr>
        <w:t>; 10-12</w:t>
      </w:r>
      <w:r w:rsidR="0031098F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</w:t>
      </w:r>
      <w:r w:rsidR="002C6FA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a) </w:t>
      </w:r>
      <w:r w:rsidR="00023723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aiutandoti con il vocabolario </w:t>
      </w:r>
      <w:r w:rsidR="00D3481C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ricostruisci il nominativo e il genitivo dei nomi </w:t>
      </w:r>
      <w:r w:rsidR="00C2017A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evidenziati</w:t>
      </w:r>
      <w:r w:rsidR="00D3481C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853228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in giallo </w:t>
      </w:r>
      <w:r w:rsidR="00D3481C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e indica </w:t>
      </w:r>
      <w:r w:rsidR="00DF073F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in quale caso si trovano qui usati</w:t>
      </w:r>
      <w:r w:rsidR="00C2017A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853228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analizza in verbi evidenziati in azzurro</w:t>
      </w:r>
      <w:r w:rsidR="00613EC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0029C0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individua </w:t>
      </w:r>
      <w:r w:rsidR="00613EC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analizza</w:t>
      </w:r>
      <w:r w:rsidR="008145B6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e traduci</w:t>
      </w:r>
      <w:r w:rsidR="00613EC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i pronomi </w:t>
      </w:r>
      <w:r w:rsidR="008145B6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evidenziati in verde.</w:t>
      </w:r>
      <w:r w:rsidR="008145B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hyperlink r:id="rId8" w:history="1">
        <w:r w:rsidR="00CB2560" w:rsidRPr="00E85D74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https://www.grecoantico.com/</w:t>
        </w:r>
      </w:hyperlink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3DF6D340" w14:textId="77777777" w:rsidR="006A560B" w:rsidRDefault="006A560B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4D9D2144" w14:textId="256A4270" w:rsidR="000A19EB" w:rsidRDefault="000A19EB" w:rsidP="00FA5485">
      <w:pPr>
        <w:spacing w:line="36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Ἀνὴρ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δέ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ανίας </w:t>
      </w:r>
      <w:proofErr w:type="spellStart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ὀνόμ</w:t>
      </w:r>
      <w:proofErr w:type="spellEnd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ατι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σὺν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Σαπ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φίρῃ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γυν</w:t>
      </w:r>
      <w:proofErr w:type="spellEnd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αικὶ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α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ὐτοῦ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ώλησεν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κτῆμ</w:t>
      </w:r>
      <w:proofErr w:type="spellEnd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2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ἐνοσφίσ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ατο ἀπὸ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τιμῆς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συνειδυίης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γυν</w:t>
      </w:r>
      <w:proofErr w:type="spellEnd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αικός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ἐνέγκ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μέρος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ρὰ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όδ</w:t>
      </w:r>
      <w:proofErr w:type="spellEnd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ἀπ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οστόλων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ἔθηκεν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3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πεν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έτρος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ανία,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λήρωσεν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Σατα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νᾶς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κα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ρδί</w:t>
      </w:r>
      <w:proofErr w:type="spellEnd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αν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σου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ψεύσ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ασθαί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σε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νεῦμ</w:t>
      </w:r>
      <w:proofErr w:type="spellEnd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ἅγιον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νοσφίσ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ασθαι ἀπὸ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τιμῆς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χωρίου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; 4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οὐχὶ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μένον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σοὶ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C699A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ἔμενεν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πρα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θὲν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ἐξουσίᾳ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7C699A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ὑπ</w:t>
      </w:r>
      <w:proofErr w:type="spellStart"/>
      <w:r w:rsidRPr="007C699A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ῆρχεν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ἔθου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ρδίᾳ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ρᾶγμ</w:t>
      </w:r>
      <w:proofErr w:type="spellEnd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τοῦτο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ἐψεύσω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ἀνθρώ</w:t>
      </w:r>
      <w:proofErr w:type="spellEnd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ποις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θεῷ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5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ἀκούων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ανίας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λόγους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τούτους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εσὼν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ἐξέψυξεν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ἐγένετο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φό</w:t>
      </w:r>
      <w:proofErr w:type="spellEnd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βος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μέγ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ας ἐπὶ 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ἀκούοντ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ας. 6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αστάντες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νεώτεροι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συνέστειλ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α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ὐτὸν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ἐξενέγκ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αντες </w:t>
      </w:r>
      <w:proofErr w:type="spellStart"/>
      <w:r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ἔθ</w:t>
      </w:r>
      <w:proofErr w:type="spellEnd"/>
      <w:r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α</w:t>
      </w:r>
      <w:r w:rsidR="00613ECE"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πτο</w:t>
      </w:r>
      <w:r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ν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.</w:t>
      </w:r>
    </w:p>
    <w:p w14:paraId="6CAA28D5" w14:textId="77777777" w:rsidR="000A19EB" w:rsidRDefault="000A19EB" w:rsidP="00437C49">
      <w:pPr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2BFDF812" w14:textId="276F1EEB" w:rsidR="008F3007" w:rsidRPr="00FA5485" w:rsidRDefault="00FA5485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Un uomo di nome Anania con la moglie </w:t>
      </w:r>
      <w:proofErr w:type="spellStart"/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Saffira</w:t>
      </w:r>
      <w:proofErr w:type="spellEnd"/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vendette un suo podere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e, tenuta per sé una parte dell'importo d'accordo con la moglie, consegnò l'altra parte deponendola ai piedi degli apostoli.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Ma Pietro gli disse: «Anania, perché mai satana si è così impossessato del tuo cuore che tu hai mentito allo Spirito Santo e ti sei trattenuto parte del prezzo del terreno?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Prima di venderlo, non era forse tua proprietà e, anche venduto, il ricavato non era sempre a tua disposizione? Perché hai pensato in cuor tuo a quest'azione? Tu non hai mentito agli uomini, ma a Dio».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All'udire queste parole, Anania cadde a terra e spirò. E un timore grande prese tutti quelli che ascoltavano.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Si alzarono allora i più giovani e, avvoltolo in un lenzuolo, lo portarono fuori e lo seppellirono.</w:t>
      </w:r>
    </w:p>
    <w:p w14:paraId="4FF21B74" w14:textId="77777777" w:rsidR="008F3007" w:rsidRPr="0030262A" w:rsidRDefault="008F3007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E5CDF4F" w14:textId="029532C5" w:rsidR="006E55F2" w:rsidRDefault="006E55F2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47383374" w14:textId="7B40524F" w:rsidR="00550DE8" w:rsidRDefault="00550DE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C7C8715" w14:textId="77777777" w:rsidR="008748A7" w:rsidRDefault="008748A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br w:type="page"/>
      </w:r>
    </w:p>
    <w:p w14:paraId="049CA81A" w14:textId="6DF97ED7" w:rsidR="00630886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 w:rsidRPr="00CE4584"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lastRenderedPageBreak/>
        <w:t>La terza declinazione</w:t>
      </w:r>
    </w:p>
    <w:p w14:paraId="1783FE76" w14:textId="02C2679B" w:rsidR="00CE4584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F65FD69" wp14:editId="3267C066">
            <wp:extent cx="6449476" cy="240665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857" t="20660" r="12845" b="28057"/>
                    <a:stretch/>
                  </pic:blipFill>
                  <pic:spPr bwMode="auto">
                    <a:xfrm>
                      <a:off x="0" y="0"/>
                      <a:ext cx="6455872" cy="240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3584D" w14:textId="5506BC8B" w:rsidR="00737DAC" w:rsidRPr="00347274" w:rsidRDefault="00FC0AC4" w:rsidP="0098374E">
      <w:pPr>
        <w:pStyle w:val="Paragrafoelenco"/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Sostantivi il cui tema finisce con una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labiale (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π</w:t>
      </w:r>
      <w:r w:rsidR="00347274" w:rsidRP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β</w:t>
      </w:r>
      <w:r w:rsidR="00347274" w:rsidRP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φ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7E7BF17D" w14:textId="35738697" w:rsidR="00347274" w:rsidRDefault="00347274" w:rsidP="00347274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2BFF2A6B" wp14:editId="52942605">
            <wp:extent cx="4965700" cy="3257244"/>
            <wp:effectExtent l="0" t="0" r="6350" b="63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2891" t="40029" r="34841" b="22340"/>
                    <a:stretch/>
                  </pic:blipFill>
                  <pic:spPr bwMode="auto">
                    <a:xfrm>
                      <a:off x="0" y="0"/>
                      <a:ext cx="5005491" cy="328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83499" w14:textId="38D69B1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408968CB" w14:textId="77777777" w:rsidR="00C30108" w:rsidRDefault="00C30108">
      <w:pP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br w:type="page"/>
      </w:r>
    </w:p>
    <w:p w14:paraId="1C087C1A" w14:textId="4CDC7536" w:rsidR="0098374E" w:rsidRDefault="00347274" w:rsidP="00347274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lastRenderedPageBreak/>
        <w:t>Sostantivi il cui tema finisce con una dentale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(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τ</w:t>
      </w:r>
      <w:r w:rsidR="008F49A6" w:rsidRP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δ</w:t>
      </w:r>
      <w:r w:rsidR="008F49A6" w:rsidRP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θ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1DAA6EFE" w14:textId="2EAD8C90" w:rsidR="008F49A6" w:rsidRDefault="009865D7" w:rsidP="008F49A6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52F634CC" wp14:editId="5F98D94C">
            <wp:extent cx="3505200" cy="238158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136" t="46486" r="36086" b="17543"/>
                    <a:stretch/>
                  </pic:blipFill>
                  <pic:spPr bwMode="auto">
                    <a:xfrm>
                      <a:off x="0" y="0"/>
                      <a:ext cx="3527387" cy="2396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D8E21" w14:textId="4740D92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724DEF2" w14:textId="3828A981" w:rsidR="00A5752A" w:rsidRDefault="00A5752A" w:rsidP="00317F77">
      <w:pPr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Gv 3, 5-8</w:t>
      </w:r>
    </w:p>
    <w:p w14:paraId="0E388C0E" w14:textId="60ECA2D9" w:rsidR="002435C0" w:rsidRDefault="002435C0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ἀπεκρίθη Ἰησοῦς· Ἀμὴν ἀμὴν λέγω σοι, ἐὰν μή τις γεννηθῇ </w:t>
      </w:r>
      <w:r w:rsidRPr="005D2EBA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ἐξ ὕδατος καὶ πνεύματος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, οὐ δύναται εἰσελθεῖν εἰς τὴν βασιλείαν τοῦ θεοῦ. 6 τὸ γεγεννημένον </w:t>
      </w:r>
      <w:r w:rsidRPr="004B2889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ἐκ τῆς σαρκὸς σάρξ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ἐστιν, καὶ τὸ γεγεννημένον </w:t>
      </w:r>
      <w:r w:rsidRPr="004B2889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ἐκ τοῦ πνεύματος πνεῦμά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ἐστιν. 7 μὴ θαυμάσῃς ὅτι εἶπόν σοι Δεῖ ὑμᾶς γεννηθῆναι ἄνωθεν. 8 </w:t>
      </w:r>
      <w:r w:rsidRPr="005D2EBA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τὸ πνεῦμα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ὅπου θέλει πνεῖ, καὶ τὴν φωνὴν αὐτοῦ ἀκούεις, ἀλλ’ οὐκ οἶδας πόθεν ἔρχεται καὶ ποῦ ὑπάγει· οὕτως ἐστὶν πᾶς ὁ γεγεννημένος </w:t>
      </w:r>
      <w:r w:rsidRPr="005D2EBA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ἐκ τοῦ πνεύματος</w:t>
      </w:r>
      <w:r w:rsidR="00317F77"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56250844" w14:textId="65BB0400" w:rsidR="00836FAA" w:rsidRDefault="00836FAA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52955209" w14:textId="17CEB95B" w:rsidR="00836FAA" w:rsidRDefault="00836FAA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836FAA">
        <w:rPr>
          <w:rStyle w:val="verse"/>
          <w:rFonts w:ascii="Times New Roman" w:hAnsi="Times New Roman" w:cs="Times New Roman"/>
          <w:color w:val="111111"/>
          <w:sz w:val="24"/>
          <w:szCs w:val="24"/>
        </w:rPr>
        <w:t>5 Gli rispose Gesù: «In verità, in verità ti dico, se uno non nasce da acqua e da Spirito, non può entrare nel regno di Dio. 6 Quel che è nato dalla carne è carne e quel che è nato dallo Spirito è Spirito. 7 Non ti meravigliare se t'ho detto: dovete rinascere dall'alto. 8 Il vento soffia dove vuole e ne senti la voce, ma non sai di dove viene e dove va: così è di chiunque è nato dallo Spirito».</w:t>
      </w:r>
    </w:p>
    <w:p w14:paraId="7DB50331" w14:textId="77777777" w:rsidR="002435C0" w:rsidRDefault="002435C0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0792A53D" w14:textId="77777777" w:rsidR="002435C0" w:rsidRDefault="002435C0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567E02E3" w14:textId="0AD406D0" w:rsidR="00317F77" w:rsidRDefault="00317F77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03161B5B" w14:textId="0224119C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438AF300" w14:textId="77777777" w:rsidR="007B018D" w:rsidRDefault="007B018D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3CC42CD8" w14:textId="0F95AF9A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lastRenderedPageBreak/>
        <w:t xml:space="preserve">Il futuro </w:t>
      </w:r>
    </w:p>
    <w:p w14:paraId="7C7E6163" w14:textId="70D59A77" w:rsidR="0091576A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Esistono due tipi di futuro – sigmatico e asigmatico</w:t>
      </w:r>
    </w:p>
    <w:p w14:paraId="4D93B84C" w14:textId="1783F5CF" w:rsidR="0091576A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Oggi studiamo quello sigmatico</w:t>
      </w:r>
      <w:r w:rsidR="00C44A4D">
        <w:rPr>
          <w:rStyle w:val="verse"/>
          <w:rFonts w:ascii="Times New Roman" w:hAnsi="Times New Roman" w:cs="Times New Roman"/>
          <w:color w:val="111111"/>
          <w:sz w:val="24"/>
          <w:szCs w:val="24"/>
        </w:rPr>
        <w:t>.</w:t>
      </w:r>
    </w:p>
    <w:p w14:paraId="3C79D480" w14:textId="75998695" w:rsidR="00C44A4D" w:rsidRDefault="00C44A4D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Si forma così: si inserisce un </w:t>
      </w:r>
      <w:r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σ</w:t>
      </w: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(sigma) tra il tema verbale e le desinenze dell</w:t>
      </w:r>
      <w:r w:rsidR="0065796F">
        <w:rPr>
          <w:rStyle w:val="verse"/>
          <w:rFonts w:ascii="Times New Roman" w:hAnsi="Times New Roman" w:cs="Times New Roman"/>
          <w:color w:val="111111"/>
          <w:sz w:val="24"/>
          <w:szCs w:val="24"/>
        </w:rPr>
        <w:t>’indicativo presente:</w:t>
      </w:r>
    </w:p>
    <w:p w14:paraId="1DCCF6F2" w14:textId="130983A9" w:rsidR="0065796F" w:rsidRDefault="0065796F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537318BD" wp14:editId="73E4100D">
            <wp:extent cx="6242050" cy="1192193"/>
            <wp:effectExtent l="0" t="0" r="6350" b="825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733" t="49990" r="18448" b="27319"/>
                    <a:stretch/>
                  </pic:blipFill>
                  <pic:spPr bwMode="auto">
                    <a:xfrm>
                      <a:off x="0" y="0"/>
                      <a:ext cx="6393999" cy="1221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CB1A6" w14:textId="405E73E1" w:rsidR="0065796F" w:rsidRPr="00C44A4D" w:rsidRDefault="004A569B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029049E5" wp14:editId="5FC43CEC">
            <wp:extent cx="6281615" cy="1143000"/>
            <wp:effectExtent l="0" t="0" r="508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629" t="47224" r="18655" b="31193"/>
                    <a:stretch/>
                  </pic:blipFill>
                  <pic:spPr bwMode="auto">
                    <a:xfrm>
                      <a:off x="0" y="0"/>
                      <a:ext cx="6290725" cy="1144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6FFFB" w14:textId="7301129A" w:rsidR="0091576A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622492A7" wp14:editId="2E4A49E1">
            <wp:extent cx="6242050" cy="1170384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4215" t="55340" r="17721" b="21970"/>
                    <a:stretch/>
                  </pic:blipFill>
                  <pic:spPr bwMode="auto">
                    <a:xfrm>
                      <a:off x="0" y="0"/>
                      <a:ext cx="6346233" cy="118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3A44C" w14:textId="7F5CB5B4" w:rsidR="008940E6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Esempi di futuro:</w:t>
      </w:r>
    </w:p>
    <w:p w14:paraId="22B3BB32" w14:textId="701032AC" w:rsidR="008940E6" w:rsidRDefault="00DB7997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3874E11A" wp14:editId="588E2310">
            <wp:extent cx="6108700" cy="1496834"/>
            <wp:effectExtent l="0" t="0" r="6350" b="825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8053" t="41320" r="19278" b="31378"/>
                    <a:stretch/>
                  </pic:blipFill>
                  <pic:spPr bwMode="auto">
                    <a:xfrm>
                      <a:off x="0" y="0"/>
                      <a:ext cx="6197272" cy="1518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BED50" w14:textId="77777777" w:rsidR="00A930D7" w:rsidRDefault="00A930D7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7E2B6BB3" w14:textId="6562CE29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lastRenderedPageBreak/>
        <w:t>Gv</w:t>
      </w:r>
      <w:proofErr w:type="spellEnd"/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16, 20-</w:t>
      </w:r>
      <w:r w:rsidR="00D83CF5">
        <w:rPr>
          <w:rStyle w:val="verse"/>
          <w:rFonts w:ascii="Times New Roman" w:hAnsi="Times New Roman" w:cs="Times New Roman"/>
          <w:color w:val="111111"/>
          <w:sz w:val="24"/>
          <w:szCs w:val="24"/>
        </w:rPr>
        <w:t>23</w:t>
      </w:r>
    </w:p>
    <w:p w14:paraId="366D613B" w14:textId="5C30A89B" w:rsidR="00A70E8E" w:rsidRDefault="00A70E8E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ἀμὴν ἀμὴν λέγω ὑμῖν ὅτι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κλαύσετε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καὶ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θρηνήσετε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ὑμεῖς, ὁ δὲ κόσμος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· ὑμεῖς λυπηθήσεσθε, ἀλλ’ ἡ λύπη ὑμῶν εἰς χαρὰν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γενήσεται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. 21 ἡ γυνὴ ὅταν τίκτῃ λύπην ἔχει, ὅτι ἦλθεν ἡ ὥρα αὐτῆς· ὅταν δὲ γεννήσῃ τὸ παιδίον, οὐκέτι μνημονεύει τῆς θλίψεως διὰ τὴν χαρὰν ὅτι ἐγεννήθη ἄνθρωπος εἰς τὸν κόσμον. 22 καὶ ὑμεῖς οὖν νῦν μὲν λύπην ἔχετε· πάλιν δὲ </w:t>
      </w:r>
      <w:r w:rsidRPr="0072170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ὄψομαι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ὑμᾶς, καὶ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ὑμῶν ἡ καρδία, καὶ τὴν χαρὰν ὑμῶν οὐδεὶς αἴρει ἀφ’ ὑμῶν. 23 καὶ ἐν ἐκείνῃ τῇ ἡμέρᾳ ἐμὲ οὐκ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ἐρωτήσετε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οὐδέν· ἀμὴν ἀμὴν λέγω ὑμῖν, ἄν τι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αἰτήσητε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τὸν πατέρα </w:t>
      </w:r>
      <w:r w:rsidRPr="001C4728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δώσει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ὑμῖν ἐν τῷ ὀνόματί μου</w:t>
      </w:r>
    </w:p>
    <w:p w14:paraId="75B3A847" w14:textId="084BB584" w:rsidR="00180D43" w:rsidRDefault="00180D43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374BC1F5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20 In verità, in verità vi dico: voi piangerete e vi rattristerete, ma il mondo si rallegrerà. Voi sarete afflitti, ma la vostra afflizione si cambierà in gioia.</w:t>
      </w:r>
    </w:p>
    <w:p w14:paraId="705CA646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21 La donna, quando partorisce, è afflitta, perché è giunta la sua ora; ma quando ha dato alla luce il bambino, non si ricorda più dell'afflizione per la gioia che è venuto al mondo un uomo. 22 Così anche voi, ora, siete nella tristezza; ma vi vedrò di nuovo e il vostro cuore si rallegrerà e 23 nessuno vi potrà togliere la vostra gioia. In quel giorno non mi domanderete più nulla.</w:t>
      </w:r>
    </w:p>
    <w:p w14:paraId="5B7F3708" w14:textId="2D63B634" w:rsidR="00180D43" w:rsidRPr="008002AB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In verità, in verità vi dico: Se chiederete qualche cosa al Padre nel mio nome, egli ve la darà</w:t>
      </w:r>
      <w:r w:rsidRPr="007B018D">
        <w:rPr>
          <w:rFonts w:ascii="Times New Roman" w:hAnsi="Times New Roman" w:cs="Times New Roman"/>
          <w:noProof/>
          <w:sz w:val="32"/>
          <w:szCs w:val="32"/>
          <w:lang w:eastAsia="it-IT"/>
        </w:rPr>
        <w:t>.</w:t>
      </w:r>
    </w:p>
    <w:sectPr w:rsidR="00180D43" w:rsidRPr="008002AB" w:rsidSect="009F00B9">
      <w:headerReference w:type="default" r:id="rId1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C4687" w14:textId="77777777" w:rsidR="008D11C3" w:rsidRDefault="008D11C3" w:rsidP="004A181C">
      <w:pPr>
        <w:spacing w:after="0" w:line="240" w:lineRule="auto"/>
      </w:pPr>
      <w:r>
        <w:separator/>
      </w:r>
    </w:p>
  </w:endnote>
  <w:endnote w:type="continuationSeparator" w:id="0">
    <w:p w14:paraId="281F8217" w14:textId="77777777" w:rsidR="008D11C3" w:rsidRDefault="008D11C3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AFE9A" w14:textId="77777777" w:rsidR="008D11C3" w:rsidRDefault="008D11C3" w:rsidP="004A181C">
      <w:pPr>
        <w:spacing w:after="0" w:line="240" w:lineRule="auto"/>
      </w:pPr>
      <w:r>
        <w:separator/>
      </w:r>
    </w:p>
  </w:footnote>
  <w:footnote w:type="continuationSeparator" w:id="0">
    <w:p w14:paraId="065D77B2" w14:textId="77777777" w:rsidR="008D11C3" w:rsidRDefault="008D11C3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9C0"/>
    <w:rsid w:val="00023599"/>
    <w:rsid w:val="00023723"/>
    <w:rsid w:val="0003157A"/>
    <w:rsid w:val="00055480"/>
    <w:rsid w:val="000707AD"/>
    <w:rsid w:val="00094731"/>
    <w:rsid w:val="000A19EB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115D5"/>
    <w:rsid w:val="0013197A"/>
    <w:rsid w:val="001372F3"/>
    <w:rsid w:val="00137B59"/>
    <w:rsid w:val="00140035"/>
    <w:rsid w:val="00142CA1"/>
    <w:rsid w:val="00156D5E"/>
    <w:rsid w:val="00161C0F"/>
    <w:rsid w:val="001629DE"/>
    <w:rsid w:val="00180D43"/>
    <w:rsid w:val="00185651"/>
    <w:rsid w:val="0019528B"/>
    <w:rsid w:val="001B1B8E"/>
    <w:rsid w:val="001C15BE"/>
    <w:rsid w:val="001C4728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546D5"/>
    <w:rsid w:val="00274DC3"/>
    <w:rsid w:val="00276C96"/>
    <w:rsid w:val="002A2770"/>
    <w:rsid w:val="002C307F"/>
    <w:rsid w:val="002C4883"/>
    <w:rsid w:val="002C6FAE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3EDB"/>
    <w:rsid w:val="003A0498"/>
    <w:rsid w:val="003A49B5"/>
    <w:rsid w:val="003C1E60"/>
    <w:rsid w:val="003F4791"/>
    <w:rsid w:val="003F513E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2BD4"/>
    <w:rsid w:val="004A181C"/>
    <w:rsid w:val="004A569B"/>
    <w:rsid w:val="004B2889"/>
    <w:rsid w:val="004B7B35"/>
    <w:rsid w:val="004C7156"/>
    <w:rsid w:val="004E6134"/>
    <w:rsid w:val="00500C54"/>
    <w:rsid w:val="00501785"/>
    <w:rsid w:val="00507FAA"/>
    <w:rsid w:val="00514D45"/>
    <w:rsid w:val="00514DD1"/>
    <w:rsid w:val="00525B54"/>
    <w:rsid w:val="00534776"/>
    <w:rsid w:val="005347E5"/>
    <w:rsid w:val="00537317"/>
    <w:rsid w:val="00550DE8"/>
    <w:rsid w:val="005515EA"/>
    <w:rsid w:val="00573D12"/>
    <w:rsid w:val="00582650"/>
    <w:rsid w:val="005836DF"/>
    <w:rsid w:val="0058623A"/>
    <w:rsid w:val="00590DAE"/>
    <w:rsid w:val="00590F19"/>
    <w:rsid w:val="00592A45"/>
    <w:rsid w:val="005A0322"/>
    <w:rsid w:val="005D2EBA"/>
    <w:rsid w:val="005D3274"/>
    <w:rsid w:val="005D5C2A"/>
    <w:rsid w:val="005E2BA7"/>
    <w:rsid w:val="005F1547"/>
    <w:rsid w:val="00610277"/>
    <w:rsid w:val="006116AD"/>
    <w:rsid w:val="00613ECE"/>
    <w:rsid w:val="00630886"/>
    <w:rsid w:val="00635D7C"/>
    <w:rsid w:val="0065081E"/>
    <w:rsid w:val="00653B28"/>
    <w:rsid w:val="0065796F"/>
    <w:rsid w:val="00662FEF"/>
    <w:rsid w:val="0066517E"/>
    <w:rsid w:val="00666F8E"/>
    <w:rsid w:val="006A560B"/>
    <w:rsid w:val="006B34EE"/>
    <w:rsid w:val="006B651C"/>
    <w:rsid w:val="006B6DD4"/>
    <w:rsid w:val="006C0B1E"/>
    <w:rsid w:val="006C3212"/>
    <w:rsid w:val="006C6FB5"/>
    <w:rsid w:val="006D203F"/>
    <w:rsid w:val="006D626B"/>
    <w:rsid w:val="006D63F8"/>
    <w:rsid w:val="006E55F2"/>
    <w:rsid w:val="006E5A93"/>
    <w:rsid w:val="006E7009"/>
    <w:rsid w:val="007178EC"/>
    <w:rsid w:val="00721707"/>
    <w:rsid w:val="0072453F"/>
    <w:rsid w:val="00732042"/>
    <w:rsid w:val="00735839"/>
    <w:rsid w:val="007363CC"/>
    <w:rsid w:val="00737DAC"/>
    <w:rsid w:val="00741F3D"/>
    <w:rsid w:val="00775371"/>
    <w:rsid w:val="007770E2"/>
    <w:rsid w:val="00782329"/>
    <w:rsid w:val="00794F65"/>
    <w:rsid w:val="007A0A9A"/>
    <w:rsid w:val="007A3D6D"/>
    <w:rsid w:val="007A4F31"/>
    <w:rsid w:val="007B018D"/>
    <w:rsid w:val="007B4365"/>
    <w:rsid w:val="007B4A9C"/>
    <w:rsid w:val="007C2A11"/>
    <w:rsid w:val="007C3E54"/>
    <w:rsid w:val="007C699A"/>
    <w:rsid w:val="007D0740"/>
    <w:rsid w:val="007D54F2"/>
    <w:rsid w:val="007D6F27"/>
    <w:rsid w:val="007E49C8"/>
    <w:rsid w:val="007E69FA"/>
    <w:rsid w:val="007F6695"/>
    <w:rsid w:val="008002AB"/>
    <w:rsid w:val="008145B6"/>
    <w:rsid w:val="00820CBC"/>
    <w:rsid w:val="00822E80"/>
    <w:rsid w:val="00832735"/>
    <w:rsid w:val="00836FAA"/>
    <w:rsid w:val="00837C7B"/>
    <w:rsid w:val="008422A7"/>
    <w:rsid w:val="00842399"/>
    <w:rsid w:val="00850ECB"/>
    <w:rsid w:val="00853228"/>
    <w:rsid w:val="00865EEA"/>
    <w:rsid w:val="00870318"/>
    <w:rsid w:val="00873F92"/>
    <w:rsid w:val="008748A7"/>
    <w:rsid w:val="0089120F"/>
    <w:rsid w:val="008940E6"/>
    <w:rsid w:val="008D0679"/>
    <w:rsid w:val="008D11C3"/>
    <w:rsid w:val="008D7AFD"/>
    <w:rsid w:val="008E2D54"/>
    <w:rsid w:val="008F07D7"/>
    <w:rsid w:val="008F3007"/>
    <w:rsid w:val="008F49A6"/>
    <w:rsid w:val="00910B69"/>
    <w:rsid w:val="0091576A"/>
    <w:rsid w:val="009334B5"/>
    <w:rsid w:val="00947517"/>
    <w:rsid w:val="00961B80"/>
    <w:rsid w:val="0096245C"/>
    <w:rsid w:val="0096622A"/>
    <w:rsid w:val="00966B38"/>
    <w:rsid w:val="0098374E"/>
    <w:rsid w:val="009865D7"/>
    <w:rsid w:val="00994D14"/>
    <w:rsid w:val="009A59C1"/>
    <w:rsid w:val="009B3F79"/>
    <w:rsid w:val="009C6C4F"/>
    <w:rsid w:val="009D4BB3"/>
    <w:rsid w:val="009E38FA"/>
    <w:rsid w:val="009E7334"/>
    <w:rsid w:val="009F00B9"/>
    <w:rsid w:val="009F00C6"/>
    <w:rsid w:val="009F26E8"/>
    <w:rsid w:val="009F3933"/>
    <w:rsid w:val="00A1151F"/>
    <w:rsid w:val="00A1353A"/>
    <w:rsid w:val="00A26BBE"/>
    <w:rsid w:val="00A30920"/>
    <w:rsid w:val="00A34BAE"/>
    <w:rsid w:val="00A40D9C"/>
    <w:rsid w:val="00A47F0E"/>
    <w:rsid w:val="00A5752A"/>
    <w:rsid w:val="00A70E8E"/>
    <w:rsid w:val="00A72FD0"/>
    <w:rsid w:val="00A816BB"/>
    <w:rsid w:val="00A83773"/>
    <w:rsid w:val="00A930D7"/>
    <w:rsid w:val="00A93725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3946"/>
    <w:rsid w:val="00AE46A9"/>
    <w:rsid w:val="00AF46C9"/>
    <w:rsid w:val="00B17390"/>
    <w:rsid w:val="00B206FA"/>
    <w:rsid w:val="00B20F8D"/>
    <w:rsid w:val="00B213F3"/>
    <w:rsid w:val="00B25922"/>
    <w:rsid w:val="00B465A3"/>
    <w:rsid w:val="00B577D9"/>
    <w:rsid w:val="00B6480A"/>
    <w:rsid w:val="00B77E8E"/>
    <w:rsid w:val="00B819E5"/>
    <w:rsid w:val="00B95E3B"/>
    <w:rsid w:val="00B97748"/>
    <w:rsid w:val="00BA114E"/>
    <w:rsid w:val="00BA252E"/>
    <w:rsid w:val="00BA6629"/>
    <w:rsid w:val="00BB0073"/>
    <w:rsid w:val="00BB3BD7"/>
    <w:rsid w:val="00BC046E"/>
    <w:rsid w:val="00BD0C8C"/>
    <w:rsid w:val="00BD205A"/>
    <w:rsid w:val="00BE1975"/>
    <w:rsid w:val="00BE3B23"/>
    <w:rsid w:val="00BF2443"/>
    <w:rsid w:val="00BF24C5"/>
    <w:rsid w:val="00BF305D"/>
    <w:rsid w:val="00C00EB7"/>
    <w:rsid w:val="00C0682D"/>
    <w:rsid w:val="00C2017A"/>
    <w:rsid w:val="00C30108"/>
    <w:rsid w:val="00C3464E"/>
    <w:rsid w:val="00C36C9F"/>
    <w:rsid w:val="00C4472F"/>
    <w:rsid w:val="00C44A4D"/>
    <w:rsid w:val="00C47685"/>
    <w:rsid w:val="00C51F91"/>
    <w:rsid w:val="00C65A47"/>
    <w:rsid w:val="00C85D41"/>
    <w:rsid w:val="00C90EA4"/>
    <w:rsid w:val="00C955BF"/>
    <w:rsid w:val="00CA29CA"/>
    <w:rsid w:val="00CA2FEA"/>
    <w:rsid w:val="00CA7E7D"/>
    <w:rsid w:val="00CB1C32"/>
    <w:rsid w:val="00CB2560"/>
    <w:rsid w:val="00CC6497"/>
    <w:rsid w:val="00CD311F"/>
    <w:rsid w:val="00CD3D0E"/>
    <w:rsid w:val="00CE1704"/>
    <w:rsid w:val="00CE4584"/>
    <w:rsid w:val="00CE487D"/>
    <w:rsid w:val="00CF2721"/>
    <w:rsid w:val="00CF7C12"/>
    <w:rsid w:val="00D004F7"/>
    <w:rsid w:val="00D054B5"/>
    <w:rsid w:val="00D1122F"/>
    <w:rsid w:val="00D117E0"/>
    <w:rsid w:val="00D1764D"/>
    <w:rsid w:val="00D3481C"/>
    <w:rsid w:val="00D54826"/>
    <w:rsid w:val="00D65654"/>
    <w:rsid w:val="00D66474"/>
    <w:rsid w:val="00D83CF5"/>
    <w:rsid w:val="00D86F94"/>
    <w:rsid w:val="00D911FF"/>
    <w:rsid w:val="00D97343"/>
    <w:rsid w:val="00DB2E70"/>
    <w:rsid w:val="00DB7997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13D0F"/>
    <w:rsid w:val="00E20D57"/>
    <w:rsid w:val="00E33594"/>
    <w:rsid w:val="00E40CD5"/>
    <w:rsid w:val="00E47AA1"/>
    <w:rsid w:val="00E5685D"/>
    <w:rsid w:val="00E60517"/>
    <w:rsid w:val="00E771FB"/>
    <w:rsid w:val="00E80639"/>
    <w:rsid w:val="00E81091"/>
    <w:rsid w:val="00E81C9B"/>
    <w:rsid w:val="00E932FE"/>
    <w:rsid w:val="00EA0368"/>
    <w:rsid w:val="00EA4819"/>
    <w:rsid w:val="00EC1DB9"/>
    <w:rsid w:val="00EE719D"/>
    <w:rsid w:val="00EF3E93"/>
    <w:rsid w:val="00EF735F"/>
    <w:rsid w:val="00F00000"/>
    <w:rsid w:val="00F2795F"/>
    <w:rsid w:val="00F27A29"/>
    <w:rsid w:val="00F46F21"/>
    <w:rsid w:val="00F47B0F"/>
    <w:rsid w:val="00F51EFB"/>
    <w:rsid w:val="00F65309"/>
    <w:rsid w:val="00F708DD"/>
    <w:rsid w:val="00F70B50"/>
    <w:rsid w:val="00F77B05"/>
    <w:rsid w:val="00F857CC"/>
    <w:rsid w:val="00F908F7"/>
    <w:rsid w:val="00F96778"/>
    <w:rsid w:val="00F97C82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coantico.com/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45</cp:revision>
  <dcterms:created xsi:type="dcterms:W3CDTF">2021-05-02T22:23:00Z</dcterms:created>
  <dcterms:modified xsi:type="dcterms:W3CDTF">2021-05-02T23:04:00Z</dcterms:modified>
</cp:coreProperties>
</file>