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E5895A6" w14:textId="1E2606FD" w:rsidR="001A36AA" w:rsidRPr="00237330" w:rsidRDefault="00254A87">
      <w:pPr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Integrazione linguistica latina </w:t>
      </w:r>
      <w:r w:rsidR="003D06C7">
        <w:rPr>
          <w:rFonts w:ascii="Times New Roman" w:eastAsia="Times New Roman" w:hAnsi="Times New Roman" w:cs="Times New Roman"/>
          <w:sz w:val="24"/>
          <w:szCs w:val="24"/>
          <w:lang w:eastAsia="it-IT"/>
        </w:rPr>
        <w:t>–</w:t>
      </w:r>
      <w:r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</w:t>
      </w:r>
      <w:r w:rsidR="00692999">
        <w:rPr>
          <w:rFonts w:ascii="Times New Roman" w:eastAsia="Times New Roman" w:hAnsi="Times New Roman" w:cs="Times New Roman"/>
          <w:sz w:val="24"/>
          <w:szCs w:val="24"/>
          <w:lang w:eastAsia="it-IT"/>
        </w:rPr>
        <w:t>2</w:t>
      </w:r>
      <w:r w:rsidR="00077E14" w:rsidRPr="00077E14">
        <w:rPr>
          <w:rFonts w:ascii="Times New Roman" w:eastAsia="Times New Roman" w:hAnsi="Times New Roman" w:cs="Times New Roman"/>
          <w:sz w:val="24"/>
          <w:szCs w:val="24"/>
          <w:lang w:eastAsia="it-IT"/>
        </w:rPr>
        <w:t>7</w:t>
      </w:r>
      <w:r w:rsidR="003D06C7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aprile 2021</w:t>
      </w:r>
    </w:p>
    <w:p w14:paraId="1D22EAD3" w14:textId="5F976942" w:rsidR="00033248" w:rsidRPr="00237330" w:rsidRDefault="00033248">
      <w:pPr>
        <w:rPr>
          <w:rFonts w:ascii="Times New Roman" w:eastAsia="Times New Roman" w:hAnsi="Times New Roman" w:cs="Times New Roman"/>
          <w:sz w:val="24"/>
          <w:szCs w:val="24"/>
          <w:lang w:eastAsia="it-IT"/>
        </w:rPr>
      </w:pPr>
    </w:p>
    <w:p w14:paraId="13F41B1F" w14:textId="1F4D11B1" w:rsidR="009513F3" w:rsidRDefault="00077E14">
      <w:pPr>
        <w:rPr>
          <w:rFonts w:ascii="Times New Roman" w:eastAsia="Times New Roman" w:hAnsi="Times New Roman" w:cs="Times New Roman"/>
          <w:sz w:val="28"/>
          <w:szCs w:val="28"/>
          <w:lang w:eastAsia="it-IT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it-IT"/>
        </w:rPr>
        <w:t>La quarta declinazione</w:t>
      </w:r>
    </w:p>
    <w:p w14:paraId="6AAC83EC" w14:textId="77777777" w:rsidR="00077E14" w:rsidRPr="00077E14" w:rsidRDefault="00077E14">
      <w:pPr>
        <w:rPr>
          <w:rFonts w:ascii="Times New Roman" w:eastAsia="Times New Roman" w:hAnsi="Times New Roman" w:cs="Times New Roman"/>
          <w:sz w:val="28"/>
          <w:szCs w:val="28"/>
          <w:lang w:eastAsia="it-IT"/>
        </w:rPr>
      </w:pPr>
    </w:p>
    <w:p w14:paraId="1167696F" w14:textId="4EA0FD53" w:rsidR="009513F3" w:rsidRDefault="00926120">
      <w:pPr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926120">
        <w:rPr>
          <w:noProof/>
        </w:rPr>
        <w:drawing>
          <wp:inline distT="0" distB="0" distL="0" distR="0" wp14:anchorId="54FC497C" wp14:editId="327BB379">
            <wp:extent cx="9023350" cy="2428258"/>
            <wp:effectExtent l="0" t="0" r="0" b="0"/>
            <wp:docPr id="1" name="Immagin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9168861" cy="246741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123473A" w14:textId="158A4150" w:rsidR="00926120" w:rsidRDefault="00926120">
      <w:pPr>
        <w:rPr>
          <w:rFonts w:ascii="Times New Roman" w:eastAsia="Times New Roman" w:hAnsi="Times New Roman" w:cs="Times New Roman"/>
          <w:sz w:val="24"/>
          <w:szCs w:val="24"/>
          <w:lang w:eastAsia="it-IT"/>
        </w:rPr>
      </w:pPr>
    </w:p>
    <w:p w14:paraId="73F847B1" w14:textId="3316F990" w:rsidR="00926120" w:rsidRDefault="00D50E43">
      <w:pPr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D50E43">
        <w:rPr>
          <w:noProof/>
        </w:rPr>
        <w:lastRenderedPageBreak/>
        <w:drawing>
          <wp:inline distT="0" distB="0" distL="0" distR="0" wp14:anchorId="1370E9C0" wp14:editId="215F501A">
            <wp:extent cx="4463132" cy="3345180"/>
            <wp:effectExtent l="0" t="0" r="0" b="0"/>
            <wp:docPr id="2" name="Immagin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4486199" cy="336246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51F1924" w14:textId="70DD19C7" w:rsidR="00317736" w:rsidRDefault="00317736">
      <w:pPr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br w:type="page"/>
      </w:r>
    </w:p>
    <w:p w14:paraId="6D32E2C6" w14:textId="77777777" w:rsidR="00317736" w:rsidRDefault="00317736">
      <w:pPr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</w:pPr>
    </w:p>
    <w:p w14:paraId="3D7983FA" w14:textId="2B890703" w:rsidR="00EB7A7E" w:rsidRDefault="00404674" w:rsidP="00317736">
      <w:pPr>
        <w:spacing w:line="480" w:lineRule="auto"/>
        <w:rPr>
          <w:rFonts w:ascii="Times New Roman" w:hAnsi="Times New Roman" w:cs="Times New Roman"/>
          <w:color w:val="222222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color w:val="222222"/>
          <w:sz w:val="28"/>
          <w:szCs w:val="28"/>
          <w:shd w:val="clear" w:color="auto" w:fill="FFFFFF"/>
        </w:rPr>
        <w:t>Su</w:t>
      </w:r>
      <w:r w:rsidR="00EB7A7E">
        <w:rPr>
          <w:rFonts w:ascii="Times New Roman" w:hAnsi="Times New Roman" w:cs="Times New Roman"/>
          <w:color w:val="222222"/>
          <w:sz w:val="28"/>
          <w:szCs w:val="28"/>
          <w:shd w:val="clear" w:color="auto" w:fill="FFFFFF"/>
        </w:rPr>
        <w:t xml:space="preserve"> quali parole siete</w:t>
      </w:r>
      <w:r>
        <w:rPr>
          <w:rFonts w:ascii="Times New Roman" w:hAnsi="Times New Roman" w:cs="Times New Roman"/>
          <w:color w:val="222222"/>
          <w:sz w:val="28"/>
          <w:szCs w:val="28"/>
          <w:shd w:val="clear" w:color="auto" w:fill="FFFFFF"/>
        </w:rPr>
        <w:t xml:space="preserve"> in grado di dimostrare un controllo morfosintattico?</w:t>
      </w:r>
    </w:p>
    <w:p w14:paraId="2A2D7061" w14:textId="715DFB2B" w:rsidR="009513F3" w:rsidRDefault="00C35CEC" w:rsidP="00317736">
      <w:pPr>
        <w:spacing w:line="480" w:lineRule="auto"/>
        <w:rPr>
          <w:rFonts w:ascii="Times New Roman" w:hAnsi="Times New Roman" w:cs="Times New Roman"/>
          <w:color w:val="222222"/>
          <w:sz w:val="28"/>
          <w:szCs w:val="28"/>
          <w:shd w:val="clear" w:color="auto" w:fill="FFFFFF"/>
        </w:rPr>
      </w:pPr>
      <w:r w:rsidRPr="00317736">
        <w:rPr>
          <w:rFonts w:ascii="Times New Roman" w:hAnsi="Times New Roman" w:cs="Times New Roman"/>
          <w:color w:val="222222"/>
          <w:sz w:val="28"/>
          <w:szCs w:val="28"/>
          <w:shd w:val="clear" w:color="auto" w:fill="FFFFFF"/>
        </w:rPr>
        <w:t>Pater noster qui es in caelis,</w:t>
      </w:r>
      <w:r w:rsidRPr="00317736">
        <w:rPr>
          <w:rFonts w:ascii="Times New Roman" w:hAnsi="Times New Roman" w:cs="Times New Roman"/>
          <w:color w:val="222222"/>
          <w:sz w:val="28"/>
          <w:szCs w:val="28"/>
        </w:rPr>
        <w:br/>
      </w:r>
      <w:r w:rsidRPr="00317736">
        <w:rPr>
          <w:rFonts w:ascii="Times New Roman" w:hAnsi="Times New Roman" w:cs="Times New Roman"/>
          <w:color w:val="222222"/>
          <w:sz w:val="28"/>
          <w:szCs w:val="28"/>
          <w:shd w:val="clear" w:color="auto" w:fill="FFFFFF"/>
        </w:rPr>
        <w:t>santificetur nomen tuum,</w:t>
      </w:r>
      <w:r w:rsidRPr="00317736">
        <w:rPr>
          <w:rFonts w:ascii="Times New Roman" w:hAnsi="Times New Roman" w:cs="Times New Roman"/>
          <w:color w:val="222222"/>
          <w:sz w:val="28"/>
          <w:szCs w:val="28"/>
        </w:rPr>
        <w:br/>
      </w:r>
      <w:r w:rsidRPr="00317736">
        <w:rPr>
          <w:rFonts w:ascii="Times New Roman" w:hAnsi="Times New Roman" w:cs="Times New Roman"/>
          <w:color w:val="222222"/>
          <w:sz w:val="28"/>
          <w:szCs w:val="28"/>
          <w:shd w:val="clear" w:color="auto" w:fill="FFFFFF"/>
        </w:rPr>
        <w:t>adveniat regnum tuum,</w:t>
      </w:r>
      <w:r w:rsidRPr="00317736">
        <w:rPr>
          <w:rFonts w:ascii="Times New Roman" w:hAnsi="Times New Roman" w:cs="Times New Roman"/>
          <w:color w:val="222222"/>
          <w:sz w:val="28"/>
          <w:szCs w:val="28"/>
        </w:rPr>
        <w:br/>
      </w:r>
      <w:r w:rsidRPr="00317736">
        <w:rPr>
          <w:rFonts w:ascii="Times New Roman" w:hAnsi="Times New Roman" w:cs="Times New Roman"/>
          <w:color w:val="222222"/>
          <w:sz w:val="28"/>
          <w:szCs w:val="28"/>
          <w:shd w:val="clear" w:color="auto" w:fill="FFFFFF"/>
        </w:rPr>
        <w:t>fiat voluntas tua, sicut in caelo et in terra.</w:t>
      </w:r>
      <w:r w:rsidRPr="00317736">
        <w:rPr>
          <w:rFonts w:ascii="Times New Roman" w:hAnsi="Times New Roman" w:cs="Times New Roman"/>
          <w:color w:val="222222"/>
          <w:sz w:val="28"/>
          <w:szCs w:val="28"/>
        </w:rPr>
        <w:br/>
      </w:r>
      <w:r w:rsidRPr="00317736">
        <w:rPr>
          <w:rFonts w:ascii="Times New Roman" w:hAnsi="Times New Roman" w:cs="Times New Roman"/>
          <w:color w:val="222222"/>
          <w:sz w:val="28"/>
          <w:szCs w:val="28"/>
          <w:shd w:val="clear" w:color="auto" w:fill="FFFFFF"/>
        </w:rPr>
        <w:t>Panem nostrum quotidianum da nobis</w:t>
      </w:r>
      <w:r w:rsidRPr="00317736">
        <w:rPr>
          <w:rFonts w:ascii="Times New Roman" w:hAnsi="Times New Roman" w:cs="Times New Roman"/>
          <w:color w:val="222222"/>
          <w:sz w:val="28"/>
          <w:szCs w:val="28"/>
        </w:rPr>
        <w:br/>
      </w:r>
      <w:r w:rsidRPr="00317736">
        <w:rPr>
          <w:rFonts w:ascii="Times New Roman" w:hAnsi="Times New Roman" w:cs="Times New Roman"/>
          <w:color w:val="222222"/>
          <w:sz w:val="28"/>
          <w:szCs w:val="28"/>
          <w:shd w:val="clear" w:color="auto" w:fill="FFFFFF"/>
        </w:rPr>
        <w:t>hodie,</w:t>
      </w:r>
      <w:r w:rsidRPr="00317736">
        <w:rPr>
          <w:rFonts w:ascii="Times New Roman" w:hAnsi="Times New Roman" w:cs="Times New Roman"/>
          <w:color w:val="222222"/>
          <w:sz w:val="28"/>
          <w:szCs w:val="28"/>
        </w:rPr>
        <w:br/>
      </w:r>
      <w:r w:rsidRPr="00317736">
        <w:rPr>
          <w:rFonts w:ascii="Times New Roman" w:hAnsi="Times New Roman" w:cs="Times New Roman"/>
          <w:color w:val="222222"/>
          <w:sz w:val="28"/>
          <w:szCs w:val="28"/>
          <w:shd w:val="clear" w:color="auto" w:fill="FFFFFF"/>
        </w:rPr>
        <w:t>et dimitte nobis debita nostra,</w:t>
      </w:r>
      <w:r w:rsidRPr="00317736">
        <w:rPr>
          <w:rFonts w:ascii="Times New Roman" w:hAnsi="Times New Roman" w:cs="Times New Roman"/>
          <w:color w:val="222222"/>
          <w:sz w:val="28"/>
          <w:szCs w:val="28"/>
        </w:rPr>
        <w:br/>
      </w:r>
      <w:r w:rsidRPr="00317736">
        <w:rPr>
          <w:rFonts w:ascii="Times New Roman" w:hAnsi="Times New Roman" w:cs="Times New Roman"/>
          <w:color w:val="222222"/>
          <w:sz w:val="28"/>
          <w:szCs w:val="28"/>
          <w:shd w:val="clear" w:color="auto" w:fill="FFFFFF"/>
        </w:rPr>
        <w:t>sicut et nos dimittimus debitoribus nostris,</w:t>
      </w:r>
      <w:r w:rsidRPr="00317736">
        <w:rPr>
          <w:rFonts w:ascii="Times New Roman" w:hAnsi="Times New Roman" w:cs="Times New Roman"/>
          <w:color w:val="222222"/>
          <w:sz w:val="28"/>
          <w:szCs w:val="28"/>
        </w:rPr>
        <w:br/>
      </w:r>
      <w:r w:rsidRPr="00317736">
        <w:rPr>
          <w:rFonts w:ascii="Times New Roman" w:hAnsi="Times New Roman" w:cs="Times New Roman"/>
          <w:color w:val="222222"/>
          <w:sz w:val="28"/>
          <w:szCs w:val="28"/>
          <w:shd w:val="clear" w:color="auto" w:fill="FFFFFF"/>
        </w:rPr>
        <w:t>et ne nos inducas in tentationem,</w:t>
      </w:r>
      <w:r w:rsidRPr="00317736">
        <w:rPr>
          <w:rFonts w:ascii="Times New Roman" w:hAnsi="Times New Roman" w:cs="Times New Roman"/>
          <w:color w:val="222222"/>
          <w:sz w:val="28"/>
          <w:szCs w:val="28"/>
        </w:rPr>
        <w:br/>
      </w:r>
      <w:r w:rsidRPr="00317736">
        <w:rPr>
          <w:rFonts w:ascii="Times New Roman" w:hAnsi="Times New Roman" w:cs="Times New Roman"/>
          <w:color w:val="222222"/>
          <w:sz w:val="28"/>
          <w:szCs w:val="28"/>
          <w:shd w:val="clear" w:color="auto" w:fill="FFFFFF"/>
        </w:rPr>
        <w:t>sed libera nos a malo.</w:t>
      </w:r>
    </w:p>
    <w:p w14:paraId="3722038D" w14:textId="2EEF1C2E" w:rsidR="00317736" w:rsidRDefault="00317736" w:rsidP="00317736">
      <w:pPr>
        <w:spacing w:line="480" w:lineRule="auto"/>
        <w:rPr>
          <w:rFonts w:ascii="Times New Roman" w:hAnsi="Times New Roman" w:cs="Times New Roman"/>
          <w:color w:val="222222"/>
          <w:sz w:val="28"/>
          <w:szCs w:val="28"/>
          <w:shd w:val="clear" w:color="auto" w:fill="FFFFFF"/>
        </w:rPr>
      </w:pPr>
    </w:p>
    <w:p w14:paraId="09022FD7" w14:textId="77777777" w:rsidR="008C070E" w:rsidRDefault="008C070E">
      <w:pPr>
        <w:rPr>
          <w:rFonts w:ascii="Tahoma" w:hAnsi="Tahoma" w:cs="Tahoma"/>
          <w:color w:val="000000"/>
          <w:shd w:val="clear" w:color="auto" w:fill="FFFFFF"/>
        </w:rPr>
      </w:pPr>
      <w:r>
        <w:rPr>
          <w:rFonts w:ascii="Tahoma" w:hAnsi="Tahoma" w:cs="Tahoma"/>
          <w:color w:val="000000"/>
          <w:shd w:val="clear" w:color="auto" w:fill="FFFFFF"/>
        </w:rPr>
        <w:br w:type="page"/>
      </w:r>
    </w:p>
    <w:p w14:paraId="61BEC903" w14:textId="3F09C88B" w:rsidR="006B6E53" w:rsidRPr="006B6E53" w:rsidRDefault="006B6E53" w:rsidP="00317736">
      <w:pPr>
        <w:spacing w:line="480" w:lineRule="auto"/>
        <w:rPr>
          <w:rFonts w:ascii="Times New Roman" w:hAnsi="Times New Roman" w:cs="Times New Roman"/>
          <w:b/>
          <w:bCs/>
          <w:color w:val="000000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b/>
          <w:bCs/>
          <w:color w:val="000000"/>
          <w:sz w:val="24"/>
          <w:szCs w:val="24"/>
          <w:shd w:val="clear" w:color="auto" w:fill="FFFFFF"/>
        </w:rPr>
        <w:lastRenderedPageBreak/>
        <w:t xml:space="preserve">Riconosci i pronomi personali; individua i diversi casi in cui si trova la parola </w:t>
      </w:r>
      <w:r w:rsidRPr="006B6E53">
        <w:rPr>
          <w:rFonts w:ascii="Times New Roman" w:hAnsi="Times New Roman" w:cs="Times New Roman"/>
          <w:b/>
          <w:bCs/>
          <w:i/>
          <w:iCs/>
          <w:color w:val="000000"/>
          <w:sz w:val="24"/>
          <w:szCs w:val="24"/>
          <w:shd w:val="clear" w:color="auto" w:fill="FFFFFF"/>
        </w:rPr>
        <w:t>Iesus</w:t>
      </w:r>
      <w:r w:rsidR="0083071C">
        <w:rPr>
          <w:rFonts w:ascii="Times New Roman" w:hAnsi="Times New Roman" w:cs="Times New Roman"/>
          <w:b/>
          <w:bCs/>
          <w:color w:val="000000"/>
          <w:sz w:val="24"/>
          <w:szCs w:val="24"/>
          <w:shd w:val="clear" w:color="auto" w:fill="FFFFFF"/>
        </w:rPr>
        <w:t>; individua la presenza di aggettivi di II classe</w:t>
      </w:r>
      <w:r w:rsidR="001F4ABF">
        <w:rPr>
          <w:rFonts w:ascii="Times New Roman" w:hAnsi="Times New Roman" w:cs="Times New Roman"/>
          <w:b/>
          <w:bCs/>
          <w:color w:val="000000"/>
          <w:sz w:val="24"/>
          <w:szCs w:val="24"/>
          <w:shd w:val="clear" w:color="auto" w:fill="FFFFFF"/>
        </w:rPr>
        <w:t xml:space="preserve"> e indicane il caso, il genere e il numero.</w:t>
      </w:r>
    </w:p>
    <w:p w14:paraId="68C888E1" w14:textId="21234946" w:rsidR="008C070E" w:rsidRPr="00EB7A7E" w:rsidRDefault="008C070E" w:rsidP="00317736">
      <w:pPr>
        <w:spacing w:line="480" w:lineRule="auto"/>
        <w:rPr>
          <w:rFonts w:ascii="Times New Roman" w:hAnsi="Times New Roman" w:cs="Times New Roman"/>
          <w:b/>
          <w:bCs/>
          <w:color w:val="000000"/>
          <w:sz w:val="24"/>
          <w:szCs w:val="24"/>
          <w:shd w:val="clear" w:color="auto" w:fill="FFFFFF"/>
        </w:rPr>
      </w:pPr>
      <w:r w:rsidRPr="00EB7A7E">
        <w:rPr>
          <w:rFonts w:ascii="Times New Roman" w:hAnsi="Times New Roman" w:cs="Times New Roman"/>
          <w:b/>
          <w:bCs/>
          <w:color w:val="000000"/>
          <w:sz w:val="24"/>
          <w:szCs w:val="24"/>
          <w:shd w:val="clear" w:color="auto" w:fill="FFFFFF"/>
        </w:rPr>
        <w:t>Prima Lettera ai Corinzi</w:t>
      </w:r>
    </w:p>
    <w:p w14:paraId="2618D007" w14:textId="33F212D0" w:rsidR="00317736" w:rsidRPr="008C070E" w:rsidRDefault="000700A5" w:rsidP="00317736">
      <w:pPr>
        <w:spacing w:line="480" w:lineRule="auto"/>
        <w:rPr>
          <w:rFonts w:ascii="Times New Roman" w:eastAsia="Times New Roman" w:hAnsi="Times New Roman" w:cs="Times New Roman"/>
          <w:sz w:val="28"/>
          <w:szCs w:val="28"/>
          <w:lang w:eastAsia="it-IT"/>
        </w:rPr>
      </w:pPr>
      <w:r>
        <w:rPr>
          <w:rFonts w:ascii="Tahoma" w:hAnsi="Tahoma" w:cs="Tahoma"/>
          <w:color w:val="000000"/>
          <w:shd w:val="clear" w:color="auto" w:fill="FFFFFF"/>
        </w:rPr>
        <w:t xml:space="preserve">1 </w:t>
      </w:r>
      <w:r w:rsidRPr="008C070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Paulus, vocatus apostolus Christi Iesu per voluntatem Dei, et Sosthenes frater</w:t>
      </w:r>
      <w:r w:rsidRPr="008C070E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8C070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2 ecclesiae Dei, quae est Corinthi, sanctificatis in Christo Iesu, vocatis sanctis cum omnibus, qui invocant nomen Domini nostri Iesu Christi in omni loco ipsorum et nostro:</w:t>
      </w:r>
      <w:r w:rsidRPr="008C070E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8C070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3 gratia vobis et pax a Deo Patre nostro et Domino Iesu Christo.</w:t>
      </w:r>
      <w:r w:rsidRPr="008C070E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8C070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4 Gratias ago Deo meo semper pro vobis in gratia Dei, quae data est vobis in Christo Iesu,</w:t>
      </w:r>
      <w:r w:rsidRPr="008C070E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8C070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5 quia in omnibus divites facti estis in illo, in omni verbo et in omni scientia,</w:t>
      </w:r>
      <w:r w:rsidRPr="008C070E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8C070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6 sicut testimonium Christi confirmatum est in vobis,</w:t>
      </w:r>
      <w:r w:rsidRPr="008C070E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8C070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7 ita ut nihil vobis desit in ulla donatione, exspectantibus revelationem Domini nostri Iesu Christi;</w:t>
      </w:r>
      <w:r w:rsidRPr="008C070E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8C070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8 qui et confirmabit vos usque ad finem sine crimine in die Domini nostri Iesu Christi.</w:t>
      </w:r>
    </w:p>
    <w:p w14:paraId="185DA333" w14:textId="3366D6B8" w:rsidR="00DA6A4F" w:rsidRPr="00317736" w:rsidRDefault="00DA6A4F">
      <w:pPr>
        <w:rPr>
          <w:rFonts w:ascii="Times New Roman" w:hAnsi="Times New Roman" w:cs="Times New Roman"/>
          <w:sz w:val="24"/>
          <w:szCs w:val="24"/>
        </w:rPr>
      </w:pPr>
    </w:p>
    <w:p w14:paraId="0EB79BC6" w14:textId="34DFAB09" w:rsidR="007127C4" w:rsidRPr="00C35CEC" w:rsidRDefault="007127C4">
      <w:pPr>
        <w:rPr>
          <w:rFonts w:ascii="Times New Roman" w:hAnsi="Times New Roman" w:cs="Times New Roman"/>
          <w:sz w:val="24"/>
          <w:szCs w:val="24"/>
        </w:rPr>
      </w:pPr>
    </w:p>
    <w:p w14:paraId="03B15A48" w14:textId="0B481E66" w:rsidR="007127C4" w:rsidRPr="00C35CEC" w:rsidRDefault="007127C4">
      <w:pPr>
        <w:rPr>
          <w:rFonts w:ascii="Times New Roman" w:hAnsi="Times New Roman" w:cs="Times New Roman"/>
          <w:sz w:val="24"/>
          <w:szCs w:val="24"/>
        </w:rPr>
      </w:pPr>
    </w:p>
    <w:p w14:paraId="265A535F" w14:textId="723D3422" w:rsidR="00975D7E" w:rsidRPr="00C35CEC" w:rsidRDefault="00975D7E">
      <w:pPr>
        <w:rPr>
          <w:rFonts w:ascii="Times New Roman" w:hAnsi="Times New Roman" w:cs="Times New Roman"/>
          <w:sz w:val="24"/>
          <w:szCs w:val="24"/>
        </w:rPr>
      </w:pPr>
    </w:p>
    <w:p w14:paraId="57E57E7F" w14:textId="77777777" w:rsidR="00E05BC2" w:rsidRPr="00C35CEC" w:rsidRDefault="00E05BC2">
      <w:pPr>
        <w:rPr>
          <w:rFonts w:ascii="Times New Roman" w:hAnsi="Times New Roman" w:cs="Times New Roman"/>
          <w:sz w:val="24"/>
          <w:szCs w:val="24"/>
        </w:rPr>
      </w:pPr>
      <w:r w:rsidRPr="00C35CEC">
        <w:rPr>
          <w:rFonts w:ascii="Times New Roman" w:hAnsi="Times New Roman" w:cs="Times New Roman"/>
          <w:sz w:val="24"/>
          <w:szCs w:val="24"/>
        </w:rPr>
        <w:lastRenderedPageBreak/>
        <w:br w:type="page"/>
      </w:r>
    </w:p>
    <w:p w14:paraId="3994DF22" w14:textId="77777777" w:rsidR="00F23F3C" w:rsidRPr="003F072E" w:rsidRDefault="00F23F3C" w:rsidP="00F63F3E">
      <w:pPr>
        <w:rPr>
          <w:rFonts w:ascii="Times New Roman" w:hAnsi="Times New Roman" w:cs="Times New Roman"/>
          <w:sz w:val="28"/>
          <w:szCs w:val="28"/>
        </w:rPr>
      </w:pPr>
    </w:p>
    <w:sectPr w:rsidR="00F23F3C" w:rsidRPr="003F072E" w:rsidSect="0071560C">
      <w:type w:val="continuous"/>
      <w:pgSz w:w="16838" w:h="11906" w:orient="landscape"/>
      <w:pgMar w:top="1134" w:right="851" w:bottom="1134" w:left="85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AFB229B" w14:textId="77777777" w:rsidR="004947DF" w:rsidRDefault="004947DF" w:rsidP="004A181C">
      <w:pPr>
        <w:spacing w:after="0" w:line="240" w:lineRule="auto"/>
      </w:pPr>
      <w:r>
        <w:separator/>
      </w:r>
    </w:p>
  </w:endnote>
  <w:endnote w:type="continuationSeparator" w:id="0">
    <w:p w14:paraId="2D135894" w14:textId="77777777" w:rsidR="004947DF" w:rsidRDefault="004947DF" w:rsidP="004A181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CE57B92" w14:textId="77777777" w:rsidR="004947DF" w:rsidRDefault="004947DF" w:rsidP="004A181C">
      <w:pPr>
        <w:spacing w:after="0" w:line="240" w:lineRule="auto"/>
      </w:pPr>
      <w:r>
        <w:separator/>
      </w:r>
    </w:p>
  </w:footnote>
  <w:footnote w:type="continuationSeparator" w:id="0">
    <w:p w14:paraId="6324C34A" w14:textId="77777777" w:rsidR="004947DF" w:rsidRDefault="004947DF" w:rsidP="004A181C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B2B66F8"/>
    <w:multiLevelType w:val="hybridMultilevel"/>
    <w:tmpl w:val="16448C58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C955BF"/>
    <w:rsid w:val="00020468"/>
    <w:rsid w:val="00033248"/>
    <w:rsid w:val="00034C05"/>
    <w:rsid w:val="000700A5"/>
    <w:rsid w:val="00077E14"/>
    <w:rsid w:val="0009020A"/>
    <w:rsid w:val="00094731"/>
    <w:rsid w:val="000A314E"/>
    <w:rsid w:val="000B04B1"/>
    <w:rsid w:val="000B73F7"/>
    <w:rsid w:val="000D139F"/>
    <w:rsid w:val="000D1B26"/>
    <w:rsid w:val="000D49CB"/>
    <w:rsid w:val="000F4A2D"/>
    <w:rsid w:val="0010011E"/>
    <w:rsid w:val="00103C69"/>
    <w:rsid w:val="00123AC6"/>
    <w:rsid w:val="00130DE5"/>
    <w:rsid w:val="00132AF9"/>
    <w:rsid w:val="0014288D"/>
    <w:rsid w:val="001468D9"/>
    <w:rsid w:val="00164A5C"/>
    <w:rsid w:val="00196A66"/>
    <w:rsid w:val="001A1C02"/>
    <w:rsid w:val="001A36AA"/>
    <w:rsid w:val="001E4C27"/>
    <w:rsid w:val="001F4ABF"/>
    <w:rsid w:val="0021103E"/>
    <w:rsid w:val="0022239B"/>
    <w:rsid w:val="00233DAD"/>
    <w:rsid w:val="00237330"/>
    <w:rsid w:val="00240C8E"/>
    <w:rsid w:val="00254A87"/>
    <w:rsid w:val="002938CF"/>
    <w:rsid w:val="002D5281"/>
    <w:rsid w:val="002D5E6F"/>
    <w:rsid w:val="002F73F9"/>
    <w:rsid w:val="00300E67"/>
    <w:rsid w:val="00317736"/>
    <w:rsid w:val="00332342"/>
    <w:rsid w:val="00353EDB"/>
    <w:rsid w:val="00381025"/>
    <w:rsid w:val="003811E9"/>
    <w:rsid w:val="00393CEF"/>
    <w:rsid w:val="00397289"/>
    <w:rsid w:val="003A0498"/>
    <w:rsid w:val="003A49B5"/>
    <w:rsid w:val="003D06C7"/>
    <w:rsid w:val="003F072E"/>
    <w:rsid w:val="00404674"/>
    <w:rsid w:val="0045155E"/>
    <w:rsid w:val="0045396F"/>
    <w:rsid w:val="0047414C"/>
    <w:rsid w:val="004947DF"/>
    <w:rsid w:val="004A181C"/>
    <w:rsid w:val="004E1319"/>
    <w:rsid w:val="00500C54"/>
    <w:rsid w:val="00514D45"/>
    <w:rsid w:val="00514DD1"/>
    <w:rsid w:val="005347E5"/>
    <w:rsid w:val="005616A2"/>
    <w:rsid w:val="00567D7D"/>
    <w:rsid w:val="005869C0"/>
    <w:rsid w:val="00592A45"/>
    <w:rsid w:val="005A363B"/>
    <w:rsid w:val="005F3C90"/>
    <w:rsid w:val="006116AD"/>
    <w:rsid w:val="00617B92"/>
    <w:rsid w:val="006425BB"/>
    <w:rsid w:val="006454F2"/>
    <w:rsid w:val="00675C76"/>
    <w:rsid w:val="006878C6"/>
    <w:rsid w:val="00692999"/>
    <w:rsid w:val="006B6E53"/>
    <w:rsid w:val="006C1054"/>
    <w:rsid w:val="006C6FB5"/>
    <w:rsid w:val="006D052A"/>
    <w:rsid w:val="006D203F"/>
    <w:rsid w:val="006D2904"/>
    <w:rsid w:val="006F79DC"/>
    <w:rsid w:val="00704DD7"/>
    <w:rsid w:val="007127C4"/>
    <w:rsid w:val="0071560C"/>
    <w:rsid w:val="007178EC"/>
    <w:rsid w:val="00735839"/>
    <w:rsid w:val="00735A47"/>
    <w:rsid w:val="007363CC"/>
    <w:rsid w:val="007770E2"/>
    <w:rsid w:val="0077761B"/>
    <w:rsid w:val="00787E4F"/>
    <w:rsid w:val="0079340A"/>
    <w:rsid w:val="007C2A11"/>
    <w:rsid w:val="007D6F27"/>
    <w:rsid w:val="007D7F3E"/>
    <w:rsid w:val="007E49C8"/>
    <w:rsid w:val="007E593E"/>
    <w:rsid w:val="0083071C"/>
    <w:rsid w:val="00832735"/>
    <w:rsid w:val="008422A7"/>
    <w:rsid w:val="00851CE2"/>
    <w:rsid w:val="008562B0"/>
    <w:rsid w:val="0089120F"/>
    <w:rsid w:val="008922E9"/>
    <w:rsid w:val="008929EF"/>
    <w:rsid w:val="008A125D"/>
    <w:rsid w:val="008A7686"/>
    <w:rsid w:val="008B7943"/>
    <w:rsid w:val="008C070E"/>
    <w:rsid w:val="008C4360"/>
    <w:rsid w:val="008D7AFD"/>
    <w:rsid w:val="008F5969"/>
    <w:rsid w:val="00905C8A"/>
    <w:rsid w:val="00920969"/>
    <w:rsid w:val="00926120"/>
    <w:rsid w:val="009334B5"/>
    <w:rsid w:val="00933616"/>
    <w:rsid w:val="009450BF"/>
    <w:rsid w:val="009513F3"/>
    <w:rsid w:val="0096064E"/>
    <w:rsid w:val="009757DB"/>
    <w:rsid w:val="00975D7E"/>
    <w:rsid w:val="009B3F79"/>
    <w:rsid w:val="009B5817"/>
    <w:rsid w:val="009C6C4F"/>
    <w:rsid w:val="009E1DCC"/>
    <w:rsid w:val="009F00C6"/>
    <w:rsid w:val="009F26E8"/>
    <w:rsid w:val="009F5C39"/>
    <w:rsid w:val="00A423A1"/>
    <w:rsid w:val="00A740E1"/>
    <w:rsid w:val="00AB104D"/>
    <w:rsid w:val="00AC55FF"/>
    <w:rsid w:val="00AC5828"/>
    <w:rsid w:val="00AE16EB"/>
    <w:rsid w:val="00AE5513"/>
    <w:rsid w:val="00AE6E67"/>
    <w:rsid w:val="00B24310"/>
    <w:rsid w:val="00B311A3"/>
    <w:rsid w:val="00B31910"/>
    <w:rsid w:val="00B57EDB"/>
    <w:rsid w:val="00B76CE6"/>
    <w:rsid w:val="00B819E5"/>
    <w:rsid w:val="00BD313B"/>
    <w:rsid w:val="00BD7CA9"/>
    <w:rsid w:val="00BE2D36"/>
    <w:rsid w:val="00BF2957"/>
    <w:rsid w:val="00C32BFA"/>
    <w:rsid w:val="00C35CEC"/>
    <w:rsid w:val="00C36C9F"/>
    <w:rsid w:val="00C4472F"/>
    <w:rsid w:val="00C7021B"/>
    <w:rsid w:val="00C863AE"/>
    <w:rsid w:val="00C955BF"/>
    <w:rsid w:val="00CA29CA"/>
    <w:rsid w:val="00CA7E7D"/>
    <w:rsid w:val="00CB1C32"/>
    <w:rsid w:val="00CB3846"/>
    <w:rsid w:val="00CD3CA7"/>
    <w:rsid w:val="00CD42C7"/>
    <w:rsid w:val="00CD503B"/>
    <w:rsid w:val="00CE1704"/>
    <w:rsid w:val="00CF7C12"/>
    <w:rsid w:val="00D216F6"/>
    <w:rsid w:val="00D50E43"/>
    <w:rsid w:val="00D54826"/>
    <w:rsid w:val="00D6396A"/>
    <w:rsid w:val="00D708AE"/>
    <w:rsid w:val="00D8500A"/>
    <w:rsid w:val="00D911FF"/>
    <w:rsid w:val="00DA6A4F"/>
    <w:rsid w:val="00DC3D93"/>
    <w:rsid w:val="00DC4E1B"/>
    <w:rsid w:val="00DD20E1"/>
    <w:rsid w:val="00DE7195"/>
    <w:rsid w:val="00E05BC2"/>
    <w:rsid w:val="00E14092"/>
    <w:rsid w:val="00E33594"/>
    <w:rsid w:val="00E41448"/>
    <w:rsid w:val="00E71313"/>
    <w:rsid w:val="00E81C9B"/>
    <w:rsid w:val="00E932FE"/>
    <w:rsid w:val="00EA0368"/>
    <w:rsid w:val="00EA1A08"/>
    <w:rsid w:val="00EA7306"/>
    <w:rsid w:val="00EB7A7E"/>
    <w:rsid w:val="00EC1DB9"/>
    <w:rsid w:val="00EC5D51"/>
    <w:rsid w:val="00EE719D"/>
    <w:rsid w:val="00EF49A7"/>
    <w:rsid w:val="00EF6042"/>
    <w:rsid w:val="00F23F3C"/>
    <w:rsid w:val="00F46F21"/>
    <w:rsid w:val="00F63F3E"/>
    <w:rsid w:val="00F65309"/>
    <w:rsid w:val="00F76463"/>
    <w:rsid w:val="00F96778"/>
    <w:rsid w:val="00FD2A90"/>
    <w:rsid w:val="00FD5AED"/>
    <w:rsid w:val="00FE6B15"/>
    <w:rsid w:val="00FE70DE"/>
    <w:rsid w:val="00FF794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6D74425"/>
  <w15:docId w15:val="{BCAFC06C-72C5-4EC4-BEB5-A54EE8A7CF9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C955BF"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styleId="Collegamentoipertestuale">
    <w:name w:val="Hyperlink"/>
    <w:basedOn w:val="Carpredefinitoparagrafo"/>
    <w:uiPriority w:val="99"/>
    <w:unhideWhenUsed/>
    <w:rsid w:val="00C955BF"/>
    <w:rPr>
      <w:color w:val="0000FF"/>
      <w:u w:val="single"/>
    </w:rPr>
  </w:style>
  <w:style w:type="paragraph" w:styleId="Intestazione">
    <w:name w:val="header"/>
    <w:basedOn w:val="Normale"/>
    <w:link w:val="IntestazioneCarattere"/>
    <w:uiPriority w:val="99"/>
    <w:unhideWhenUsed/>
    <w:rsid w:val="004A181C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4A181C"/>
  </w:style>
  <w:style w:type="paragraph" w:styleId="Pidipagina">
    <w:name w:val="footer"/>
    <w:basedOn w:val="Normale"/>
    <w:link w:val="PidipaginaCarattere"/>
    <w:uiPriority w:val="99"/>
    <w:unhideWhenUsed/>
    <w:rsid w:val="004A181C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4A181C"/>
  </w:style>
  <w:style w:type="paragraph" w:customStyle="1" w:styleId="verse">
    <w:name w:val="verse"/>
    <w:basedOn w:val="Normale"/>
    <w:rsid w:val="008562B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character" w:customStyle="1" w:styleId="text">
    <w:name w:val="text"/>
    <w:basedOn w:val="Carpredefinitoparagrafo"/>
    <w:rsid w:val="008562B0"/>
  </w:style>
  <w:style w:type="paragraph" w:styleId="Paragrafoelenco">
    <w:name w:val="List Paragraph"/>
    <w:basedOn w:val="Normale"/>
    <w:uiPriority w:val="34"/>
    <w:qFormat/>
    <w:rsid w:val="004E1319"/>
    <w:pPr>
      <w:ind w:left="720"/>
      <w:contextualSpacing/>
    </w:pPr>
  </w:style>
  <w:style w:type="character" w:styleId="Enfasigrassetto">
    <w:name w:val="Strong"/>
    <w:basedOn w:val="Carpredefinitoparagrafo"/>
    <w:uiPriority w:val="22"/>
    <w:qFormat/>
    <w:rsid w:val="003F072E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49581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796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0046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4067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17680536">
          <w:marLeft w:val="0"/>
          <w:marRight w:val="30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AEFD64C1-5F9D-4BDB-976F-8BB0BA72F3C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6</Pages>
  <Words>210</Words>
  <Characters>1200</Characters>
  <Application>Microsoft Office Word</Application>
  <DocSecurity>0</DocSecurity>
  <Lines>10</Lines>
  <Paragraphs>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dario garribba</dc:creator>
  <cp:lastModifiedBy>dario garribba</cp:lastModifiedBy>
  <cp:revision>14</cp:revision>
  <dcterms:created xsi:type="dcterms:W3CDTF">2021-04-25T15:06:00Z</dcterms:created>
  <dcterms:modified xsi:type="dcterms:W3CDTF">2021-04-25T15:18:00Z</dcterms:modified>
</cp:coreProperties>
</file>