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0BF" w:rsidRPr="009450BF" w:rsidRDefault="0071560C" w:rsidP="009450B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concetto di paradigma e il perfetto indicativo</w:t>
      </w:r>
    </w:p>
    <w:p w:rsidR="00AB104D" w:rsidRDefault="00AB104D"/>
    <w:p w:rsidR="009450BF" w:rsidRDefault="009450BF"/>
    <w:p w:rsidR="009450BF" w:rsidRDefault="0071560C">
      <w:r>
        <w:rPr>
          <w:noProof/>
          <w:lang w:eastAsia="it-IT"/>
        </w:rPr>
        <w:drawing>
          <wp:inline distT="0" distB="0" distL="0" distR="0" wp14:anchorId="2B347C12" wp14:editId="34D3AF07">
            <wp:extent cx="6143625" cy="40862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711" t="18860" r="15368" b="5523"/>
                    <a:stretch/>
                  </pic:blipFill>
                  <pic:spPr bwMode="auto">
                    <a:xfrm>
                      <a:off x="0" y="0"/>
                      <a:ext cx="6143625" cy="408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1313" w:rsidRDefault="0071560C">
      <w:r>
        <w:rPr>
          <w:noProof/>
          <w:lang w:eastAsia="it-IT"/>
        </w:rPr>
        <w:lastRenderedPageBreak/>
        <w:drawing>
          <wp:inline distT="0" distB="0" distL="0" distR="0" wp14:anchorId="6FAD4BB6" wp14:editId="6009E4D7">
            <wp:extent cx="5543550" cy="41433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370" t="18155" r="16953" b="5170"/>
                    <a:stretch/>
                  </pic:blipFill>
                  <pic:spPr bwMode="auto">
                    <a:xfrm>
                      <a:off x="0" y="0"/>
                      <a:ext cx="5543550" cy="414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0C" w:rsidRDefault="0071560C"/>
    <w:p w:rsidR="0071560C" w:rsidRDefault="0071560C">
      <w:r>
        <w:br w:type="page"/>
      </w:r>
    </w:p>
    <w:p w:rsidR="0071560C" w:rsidRDefault="0071560C">
      <w:pPr>
        <w:sectPr w:rsidR="0071560C" w:rsidSect="00AE16EB"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:rsidR="0071560C" w:rsidRDefault="0071560C" w:rsidP="0071560C">
      <w:pPr>
        <w:spacing w:line="276" w:lineRule="auto"/>
      </w:pPr>
      <w:r>
        <w:lastRenderedPageBreak/>
        <w:t>Esempi. Osserviamo il Magnificat</w:t>
      </w:r>
    </w:p>
    <w:p w:rsidR="0071560C" w:rsidRPr="0077761B" w:rsidRDefault="0071560C" w:rsidP="0071560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7761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Magnificat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anima mea Dominum,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47 et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exsultavit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spiritus meus in Deo salvatore meo,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48 quia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respexit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humilitatem ancillae suae.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Ecce enim ex hoc beatam me </w:t>
      </w:r>
      <w:r w:rsidRPr="0077761B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dicent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omnes generationes,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49 quia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fecit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mihi magna, qui potens est,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et sanctum nomen eius,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50 et misericordia eius in progenies et progenies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timentibus eum.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51 Fecit potentiam in brachio suo,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dispersit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superbos mente cordis sui;</w:t>
      </w:r>
      <w:bookmarkStart w:id="0" w:name="_GoBack"/>
      <w:bookmarkEnd w:id="0"/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52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deposuit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potentes de sede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et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exaltavit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humiles;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53 esurientes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implevit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bonis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et divites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dimisit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inanes.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54 Suscepit Israel puerum suum,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recordatus misericordiae,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55 sicut locutus est ad patres nostros,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Abraham et semini eius in saecula </w:t>
      </w:r>
    </w:p>
    <w:p w:rsidR="0071560C" w:rsidRDefault="0071560C" w:rsidP="0071560C">
      <w:pPr>
        <w:spacing w:line="276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71560C" w:rsidRDefault="0071560C" w:rsidP="0071560C">
      <w:pPr>
        <w:spacing w:line="276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71560C" w:rsidRDefault="0071560C" w:rsidP="0071560C">
      <w:pPr>
        <w:spacing w:line="276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71560C" w:rsidRDefault="0071560C" w:rsidP="0071560C">
      <w:pPr>
        <w:spacing w:line="276" w:lineRule="auto"/>
        <w:contextualSpacing/>
      </w:pPr>
      <w:r>
        <w:rPr>
          <w:color w:val="000000"/>
          <w:sz w:val="27"/>
          <w:szCs w:val="27"/>
          <w:shd w:val="clear" w:color="auto" w:fill="FFFFFF"/>
        </w:rPr>
        <w:t>"L'anima mia magnifica il Signore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[47] e il mio spirito esulta in Dio, mio salvatore,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[48] perché ha guardato l'umiltà della sua serva.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D'ora in poi tutte le generazioni mi chiameranno beata.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[49] Grandi cose ha fatto in me l'Onnipotente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e Santo è il suo nome: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[50] di generazione in generazione la sua misericordia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si stende su quelli che lo temono.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[51] Ha spiegato la potenza del suo braccio,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ha disperso i superbi nei pensieri del loro cuore;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[52] ha rovesciato i potenti dai troni,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ha innalzato gli umili;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[53] ha ricolmato di beni gli affamati,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ha rimandato a mani vuote i ricchi.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[54] Ha soccorso Israele, suo servo,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ricordandosi della sua misericordia,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lastRenderedPageBreak/>
        <w:t>[55] come aveva promesso ai nostri padri,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ad Abramo e alla sua discendenza,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per sempre".</w:t>
      </w:r>
    </w:p>
    <w:p w:rsidR="0071560C" w:rsidRDefault="0071560C">
      <w:pPr>
        <w:contextualSpacing/>
        <w:sectPr w:rsidR="0071560C" w:rsidSect="0071560C">
          <w:type w:val="continuous"/>
          <w:pgSz w:w="16838" w:h="11906" w:orient="landscape"/>
          <w:pgMar w:top="1134" w:right="851" w:bottom="1134" w:left="851" w:header="709" w:footer="709" w:gutter="0"/>
          <w:cols w:num="2" w:space="708"/>
          <w:docGrid w:linePitch="360"/>
        </w:sectPr>
      </w:pPr>
    </w:p>
    <w:p w:rsidR="00E71313" w:rsidRPr="0071560C" w:rsidRDefault="00E71313"/>
    <w:sectPr w:rsidR="00E71313" w:rsidRPr="0071560C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289" w:rsidRDefault="00397289" w:rsidP="004A181C">
      <w:pPr>
        <w:spacing w:after="0" w:line="240" w:lineRule="auto"/>
      </w:pPr>
      <w:r>
        <w:separator/>
      </w:r>
    </w:p>
  </w:endnote>
  <w:endnote w:type="continuationSeparator" w:id="0">
    <w:p w:rsidR="00397289" w:rsidRDefault="00397289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289" w:rsidRDefault="00397289" w:rsidP="004A181C">
      <w:pPr>
        <w:spacing w:after="0" w:line="240" w:lineRule="auto"/>
      </w:pPr>
      <w:r>
        <w:separator/>
      </w:r>
    </w:p>
  </w:footnote>
  <w:footnote w:type="continuationSeparator" w:id="0">
    <w:p w:rsidR="00397289" w:rsidRDefault="00397289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55BF"/>
    <w:rsid w:val="00094731"/>
    <w:rsid w:val="000A314E"/>
    <w:rsid w:val="000B73F7"/>
    <w:rsid w:val="000D1B26"/>
    <w:rsid w:val="000F4A2D"/>
    <w:rsid w:val="0010011E"/>
    <w:rsid w:val="001E4C27"/>
    <w:rsid w:val="00240C8E"/>
    <w:rsid w:val="002F73F9"/>
    <w:rsid w:val="00332342"/>
    <w:rsid w:val="00353EDB"/>
    <w:rsid w:val="00397289"/>
    <w:rsid w:val="003A0498"/>
    <w:rsid w:val="003A49B5"/>
    <w:rsid w:val="004A181C"/>
    <w:rsid w:val="00500C54"/>
    <w:rsid w:val="00514D45"/>
    <w:rsid w:val="00514DD1"/>
    <w:rsid w:val="005347E5"/>
    <w:rsid w:val="00592A45"/>
    <w:rsid w:val="006116AD"/>
    <w:rsid w:val="006C6FB5"/>
    <w:rsid w:val="006D203F"/>
    <w:rsid w:val="0071560C"/>
    <w:rsid w:val="007178EC"/>
    <w:rsid w:val="00735839"/>
    <w:rsid w:val="007363CC"/>
    <w:rsid w:val="007770E2"/>
    <w:rsid w:val="0077761B"/>
    <w:rsid w:val="007C2A11"/>
    <w:rsid w:val="007D6F27"/>
    <w:rsid w:val="007E49C8"/>
    <w:rsid w:val="00832735"/>
    <w:rsid w:val="008422A7"/>
    <w:rsid w:val="0089120F"/>
    <w:rsid w:val="008D7AFD"/>
    <w:rsid w:val="009334B5"/>
    <w:rsid w:val="009450BF"/>
    <w:rsid w:val="009B3F79"/>
    <w:rsid w:val="009C6C4F"/>
    <w:rsid w:val="009F00C6"/>
    <w:rsid w:val="009F26E8"/>
    <w:rsid w:val="00AB104D"/>
    <w:rsid w:val="00AC5828"/>
    <w:rsid w:val="00AE16EB"/>
    <w:rsid w:val="00B819E5"/>
    <w:rsid w:val="00C36C9F"/>
    <w:rsid w:val="00C4472F"/>
    <w:rsid w:val="00C863AE"/>
    <w:rsid w:val="00C955BF"/>
    <w:rsid w:val="00CA29CA"/>
    <w:rsid w:val="00CA7E7D"/>
    <w:rsid w:val="00CB1C32"/>
    <w:rsid w:val="00CE1704"/>
    <w:rsid w:val="00CF7C12"/>
    <w:rsid w:val="00D54826"/>
    <w:rsid w:val="00D911FF"/>
    <w:rsid w:val="00DC3D93"/>
    <w:rsid w:val="00DC4E1B"/>
    <w:rsid w:val="00DD20E1"/>
    <w:rsid w:val="00E33594"/>
    <w:rsid w:val="00E71313"/>
    <w:rsid w:val="00E81C9B"/>
    <w:rsid w:val="00E932FE"/>
    <w:rsid w:val="00EA0368"/>
    <w:rsid w:val="00EC1DB9"/>
    <w:rsid w:val="00EE719D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32687-6207-4F3E-BC3F-1CF4F9B99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</cp:revision>
  <dcterms:created xsi:type="dcterms:W3CDTF">2020-12-15T09:39:00Z</dcterms:created>
  <dcterms:modified xsi:type="dcterms:W3CDTF">2020-12-15T09:49:00Z</dcterms:modified>
</cp:coreProperties>
</file>